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9C0D7B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</w:t>
      </w:r>
      <w:r w:rsidR="00FD4EBB">
        <w:rPr>
          <w:rFonts w:ascii="Times New Roman" w:hAnsi="Times New Roman" w:cs="Times New Roman"/>
        </w:rPr>
        <w:t>6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9C0D7B">
        <w:rPr>
          <w:rFonts w:ascii="Times New Roman" w:hAnsi="Times New Roman" w:cs="Times New Roman"/>
        </w:rPr>
        <w:t xml:space="preserve">от 22.12.2025г </w:t>
      </w:r>
    </w:p>
    <w:p w:rsidR="00FA30D4" w:rsidRDefault="009C0D7B" w:rsidP="008E58F2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«в редакции </w:t>
      </w:r>
      <w:r w:rsidR="00B61D85">
        <w:rPr>
          <w:rFonts w:ascii="Times New Roman" w:hAnsi="Times New Roman" w:cs="Times New Roman"/>
        </w:rPr>
        <w:t>от</w:t>
      </w:r>
      <w:r w:rsidR="0087043C">
        <w:rPr>
          <w:rFonts w:ascii="Times New Roman" w:hAnsi="Times New Roman" w:cs="Times New Roman"/>
        </w:rPr>
        <w:t xml:space="preserve"> </w:t>
      </w:r>
      <w:r w:rsidR="00445B9B">
        <w:rPr>
          <w:rFonts w:ascii="Times New Roman" w:hAnsi="Times New Roman" w:cs="Times New Roman"/>
        </w:rPr>
        <w:t>05.02.2026</w:t>
      </w:r>
      <w:r>
        <w:rPr>
          <w:rFonts w:ascii="Times New Roman" w:hAnsi="Times New Roman" w:cs="Times New Roman"/>
        </w:rPr>
        <w:t>г»</w:t>
      </w:r>
    </w:p>
    <w:p w:rsidR="008E58F2" w:rsidRPr="000748C5" w:rsidRDefault="008E58F2" w:rsidP="008E58F2">
      <w:pPr>
        <w:spacing w:line="240" w:lineRule="auto"/>
        <w:jc w:val="right"/>
        <w:rPr>
          <w:rFonts w:ascii="Times New Roman" w:hAnsi="Times New Roman" w:cs="Times New Roman"/>
        </w:rPr>
      </w:pP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DA6BCF">
        <w:rPr>
          <w:rFonts w:ascii="Times New Roman" w:hAnsi="Times New Roman" w:cs="Times New Roman"/>
          <w:sz w:val="28"/>
          <w:szCs w:val="28"/>
        </w:rPr>
        <w:t>6</w:t>
      </w:r>
      <w:r w:rsidRPr="00DA6BCF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DA6BCF">
        <w:rPr>
          <w:rFonts w:ascii="Times New Roman" w:hAnsi="Times New Roman" w:cs="Times New Roman"/>
          <w:sz w:val="28"/>
          <w:szCs w:val="28"/>
        </w:rPr>
        <w:t>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DA6BCF">
        <w:rPr>
          <w:rFonts w:ascii="Times New Roman" w:hAnsi="Times New Roman" w:cs="Times New Roman"/>
          <w:sz w:val="28"/>
          <w:szCs w:val="28"/>
        </w:rPr>
        <w:t>ями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DA6BCF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DA6BCF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DA6BCF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 w:rsidRPr="00DA6BCF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DA6BCF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DA6BCF">
        <w:rPr>
          <w:rFonts w:ascii="Times New Roman" w:hAnsi="Times New Roman" w:cs="Times New Roman"/>
          <w:sz w:val="28"/>
          <w:szCs w:val="28"/>
        </w:rPr>
        <w:t>авоохранени</w:t>
      </w:r>
      <w:r w:rsidR="00DD11E6" w:rsidRPr="00DA6BCF">
        <w:rPr>
          <w:rFonts w:ascii="Times New Roman" w:hAnsi="Times New Roman" w:cs="Times New Roman"/>
          <w:sz w:val="28"/>
          <w:szCs w:val="28"/>
        </w:rPr>
        <w:t>я</w:t>
      </w:r>
      <w:r w:rsidR="0094318B" w:rsidRPr="00DA6BCF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DA6BCF">
        <w:rPr>
          <w:rFonts w:ascii="Times New Roman" w:hAnsi="Times New Roman" w:cs="Times New Roman"/>
          <w:sz w:val="28"/>
          <w:szCs w:val="28"/>
        </w:rPr>
        <w:t>территориал</w:t>
      </w:r>
      <w:r w:rsidR="00EA7A1B" w:rsidRPr="00DA6BCF">
        <w:rPr>
          <w:rFonts w:ascii="Times New Roman" w:hAnsi="Times New Roman" w:cs="Times New Roman"/>
          <w:sz w:val="28"/>
          <w:szCs w:val="28"/>
        </w:rPr>
        <w:t>ьного фонда, ФЕРЗЛ.</w:t>
      </w:r>
    </w:p>
    <w:p w:rsidR="00012808" w:rsidRPr="00F94559" w:rsidRDefault="00936BF6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. </w:t>
      </w:r>
      <w:r w:rsidRPr="00F94559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F94559">
        <w:rPr>
          <w:rFonts w:ascii="Times New Roman" w:hAnsi="Times New Roman" w:cs="Times New Roman"/>
          <w:sz w:val="28"/>
          <w:szCs w:val="28"/>
        </w:rPr>
        <w:t>оказател</w:t>
      </w:r>
      <w:r w:rsidRPr="00F94559">
        <w:rPr>
          <w:rFonts w:ascii="Times New Roman" w:hAnsi="Times New Roman" w:cs="Times New Roman"/>
          <w:sz w:val="28"/>
          <w:szCs w:val="28"/>
        </w:rPr>
        <w:t>ей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F94559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F94559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F94559">
        <w:rPr>
          <w:rFonts w:ascii="Times New Roman" w:hAnsi="Times New Roman" w:cs="Times New Roman"/>
          <w:sz w:val="28"/>
          <w:szCs w:val="28"/>
        </w:rPr>
        <w:t>здрав</w:t>
      </w:r>
      <w:r w:rsidR="00687843" w:rsidRPr="00F94559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F94559">
        <w:rPr>
          <w:rFonts w:ascii="Times New Roman" w:hAnsi="Times New Roman" w:cs="Times New Roman"/>
          <w:sz w:val="28"/>
          <w:szCs w:val="28"/>
        </w:rPr>
        <w:t>10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F94559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F94559">
        <w:rPr>
          <w:rFonts w:ascii="Times New Roman" w:hAnsi="Times New Roman" w:cs="Times New Roman"/>
          <w:sz w:val="28"/>
          <w:szCs w:val="28"/>
        </w:rPr>
        <w:t>г. №</w:t>
      </w:r>
      <w:r w:rsidR="00F75870" w:rsidRPr="00F94559">
        <w:rPr>
          <w:rFonts w:ascii="Times New Roman" w:hAnsi="Times New Roman" w:cs="Times New Roman"/>
          <w:sz w:val="28"/>
          <w:szCs w:val="28"/>
        </w:rPr>
        <w:t>44</w:t>
      </w:r>
      <w:r w:rsidR="00012808" w:rsidRPr="00F94559">
        <w:rPr>
          <w:rFonts w:ascii="Times New Roman" w:hAnsi="Times New Roman" w:cs="Times New Roman"/>
          <w:sz w:val="28"/>
          <w:szCs w:val="28"/>
        </w:rPr>
        <w:t>н: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7.1. </w:t>
      </w:r>
      <w:r w:rsidR="000B6252" w:rsidRPr="00EA7A1B">
        <w:rPr>
          <w:rFonts w:ascii="Times New Roman" w:hAnsi="Times New Roman" w:cs="Times New Roman"/>
          <w:sz w:val="28"/>
          <w:szCs w:val="28"/>
        </w:rPr>
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303F94" w:rsidP="00303F94">
      <w:pPr>
        <w:pStyle w:val="TableParagraph"/>
        <w:spacing w:before="1"/>
        <w:ind w:left="117" w:right="1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ab/>
      </w:r>
      <w:r w:rsidR="00197C38" w:rsidRPr="00EA7A1B">
        <w:rPr>
          <w:rFonts w:eastAsiaTheme="minorEastAsia"/>
          <w:sz w:val="28"/>
          <w:szCs w:val="28"/>
          <w:lang w:eastAsia="ru-RU"/>
        </w:rPr>
        <w:t xml:space="preserve">7.2. </w:t>
      </w:r>
      <w:r w:rsidR="000B6252" w:rsidRPr="00EA7A1B">
        <w:rPr>
          <w:rFonts w:eastAsiaTheme="minorEastAsia"/>
          <w:sz w:val="28"/>
          <w:szCs w:val="28"/>
          <w:lang w:eastAsia="ru-RU"/>
        </w:rPr>
        <w:t>Доля лиц в возрасте от 40 до 65 лет, не прошедших в течение последних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="000B6252" w:rsidRPr="00EA7A1B">
        <w:rPr>
          <w:sz w:val="28"/>
          <w:szCs w:val="28"/>
        </w:rPr>
        <w:t>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8B7466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7C38" w:rsidRPr="00EA7A1B" w:rsidRDefault="00197C38" w:rsidP="008B7466">
      <w:pPr>
        <w:pStyle w:val="TableParagraph"/>
        <w:spacing w:before="187"/>
        <w:ind w:left="84" w:right="63" w:hanging="1"/>
        <w:jc w:val="both"/>
        <w:rPr>
          <w:rFonts w:eastAsiaTheme="minorEastAsia"/>
          <w:sz w:val="28"/>
          <w:szCs w:val="28"/>
          <w:lang w:eastAsia="ru-RU"/>
        </w:rPr>
      </w:pPr>
      <w:r w:rsidRPr="00EA7A1B">
        <w:rPr>
          <w:rFonts w:eastAsiaTheme="minorEastAsia"/>
          <w:sz w:val="28"/>
          <w:szCs w:val="28"/>
          <w:lang w:eastAsia="ru-RU"/>
        </w:rPr>
        <w:t xml:space="preserve">7.7. </w:t>
      </w:r>
      <w:r w:rsidR="008B7466" w:rsidRPr="00EA7A1B">
        <w:rPr>
          <w:rFonts w:eastAsiaTheme="minorEastAsia"/>
          <w:sz w:val="28"/>
          <w:szCs w:val="28"/>
          <w:lang w:eastAsia="ru-RU"/>
        </w:rPr>
        <w:t xml:space="preserve"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</w:t>
      </w:r>
      <w:r w:rsidR="008B7466" w:rsidRPr="00EA7A1B">
        <w:rPr>
          <w:sz w:val="28"/>
          <w:szCs w:val="28"/>
        </w:rPr>
        <w:t>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1"/>
      <w:bookmarkEnd w:id="0"/>
      <w:r w:rsidRPr="00EA7A1B">
        <w:rPr>
          <w:rFonts w:ascii="Times New Roman" w:hAnsi="Times New Roman" w:cs="Times New Roman"/>
          <w:sz w:val="28"/>
          <w:szCs w:val="28"/>
        </w:rPr>
        <w:t xml:space="preserve">7.8.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</w:t>
      </w:r>
      <w:r w:rsidR="008B7466"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7.10.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 за период.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повторно госпитализированных за период по причине заболеваний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 сосудистой системы или их осложнений.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7.16.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</w:t>
      </w:r>
      <w:proofErr w:type="gramEnd"/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7.17. </w:t>
      </w:r>
      <w:r w:rsidR="008B7466" w:rsidRPr="00EA7A1B">
        <w:rPr>
          <w:rFonts w:ascii="Times New Roman" w:hAnsi="Times New Roman" w:cs="Times New Roman"/>
          <w:sz w:val="28"/>
          <w:szCs w:val="28"/>
        </w:rPr>
        <w:t>Охват вакцинацией детей в рамках Национального календаря прививок.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7.18.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костн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 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7.20.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7.21.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>7.23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консультирование за период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7.27.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7.28.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7.29.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Доля экспертиз качества медицинской помощи, в которых выявлены нарушения, приведшие к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застрахованного лица, от всех проведенных экспертиз качества медицинской помощи.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7.30.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7.31.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7.32.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</w:r>
      <w:r w:rsidR="00FA76C4">
        <w:rPr>
          <w:rFonts w:ascii="Times New Roman" w:hAnsi="Times New Roman" w:cs="Times New Roman"/>
          <w:sz w:val="28"/>
          <w:szCs w:val="28"/>
        </w:rPr>
        <w:t>.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EF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7.33.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застрахованных лиц, которым оказывалась медицинская помощь в стационарных условиях, с впервые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выявленным диагнозом, по которому предусмотрено установление диспансерного наблюдения и получивших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в течение трех рабочих дней консультацию врача-специалиста (фельдшера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фельдшерск</w:t>
      </w:r>
      <w:proofErr w:type="gramStart"/>
      <w:r w:rsidR="00261CEF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</w:t>
      </w:r>
      <w:r w:rsidR="00261CEF" w:rsidRPr="00EA7A1B">
        <w:rPr>
          <w:rFonts w:ascii="Times New Roman" w:hAnsi="Times New Roman" w:cs="Times New Roman"/>
          <w:sz w:val="28"/>
          <w:szCs w:val="28"/>
        </w:rPr>
        <w:lastRenderedPageBreak/>
        <w:t>стационарных условиях, с диагнозом, по которому предусмотрено установление диспансерного наблюдения (за исключением тех пациентов, которые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направлены на лечение в стационарных условиях и в условиях дневного стационара)</w:t>
      </w:r>
      <w:r w:rsidR="00FA76C4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46130E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</w:t>
      </w:r>
      <w:r w:rsidR="00D92B47" w:rsidRPr="00DE2C92">
        <w:rPr>
          <w:rFonts w:ascii="Times New Roman" w:hAnsi="Times New Roman" w:cs="Times New Roman"/>
          <w:sz w:val="28"/>
          <w:szCs w:val="28"/>
        </w:rPr>
        <w:t>гинекологической помощи)</w:t>
      </w:r>
      <w:r w:rsidR="00CC579A" w:rsidRPr="00DE2C92">
        <w:rPr>
          <w:rFonts w:ascii="Times New Roman" w:hAnsi="Times New Roman" w:cs="Times New Roman"/>
          <w:sz w:val="28"/>
          <w:szCs w:val="28"/>
        </w:rPr>
        <w:t xml:space="preserve">, а также оценку качества оказания медицинской помощи прикрепленному населению </w:t>
      </w:r>
      <w:r w:rsidR="00D92B47" w:rsidRPr="00DE2C92">
        <w:rPr>
          <w:rFonts w:ascii="Times New Roman" w:hAnsi="Times New Roman" w:cs="Times New Roman"/>
          <w:sz w:val="28"/>
          <w:szCs w:val="28"/>
        </w:rPr>
        <w:t xml:space="preserve"> в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163A3D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3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="00163A3D">
        <w:rPr>
          <w:rFonts w:ascii="Times New Roman" w:hAnsi="Times New Roman" w:cs="Times New Roman"/>
          <w:sz w:val="28"/>
          <w:szCs w:val="28"/>
        </w:rPr>
        <w:t>;</w:t>
      </w:r>
    </w:p>
    <w:p w:rsidR="00163A3D" w:rsidRPr="00163A3D" w:rsidRDefault="00163A3D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3D">
        <w:rPr>
          <w:rFonts w:ascii="Times New Roman" w:hAnsi="Times New Roman" w:cs="Times New Roman"/>
          <w:sz w:val="28"/>
          <w:szCs w:val="28"/>
        </w:rPr>
        <w:t>-35</w:t>
      </w:r>
      <w:r w:rsidR="003707E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4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(оценка качества оказания медицинской помощи).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B10D2">
        <w:rPr>
          <w:rFonts w:ascii="Times New Roman" w:hAnsi="Times New Roman" w:cs="Times New Roman"/>
          <w:sz w:val="28"/>
          <w:szCs w:val="28"/>
        </w:rPr>
        <w:t>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D4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Показатель считается выполненным только при положительном количестве баллов.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E528CA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E528CA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E528CA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E528CA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E528CA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E528C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E528C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E528C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E528C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E528CA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E528CA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E528CA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распределение 30 процентов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lastRenderedPageBreak/>
        <w:t>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528CA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E528CA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528CA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528CA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E528CA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E528CA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lastRenderedPageBreak/>
        <w:t>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5344D" w:rsidRPr="00DE2C92" w:rsidRDefault="00934828" w:rsidP="00DE2C9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E2C92">
        <w:rPr>
          <w:rFonts w:ascii="Times New Roman" w:hAnsi="Times New Roman" w:cs="Times New Roman"/>
          <w:color w:val="000000" w:themeColor="text1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</w:t>
      </w:r>
      <w:r w:rsidR="00CD741B" w:rsidRPr="00DE2C92">
        <w:rPr>
          <w:rFonts w:ascii="Times New Roman" w:hAnsi="Times New Roman" w:cs="Times New Roman"/>
          <w:color w:val="000000" w:themeColor="text1"/>
          <w:sz w:val="28"/>
        </w:rPr>
        <w:t>(взрослого и детского)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E2C92">
        <w:rPr>
          <w:rFonts w:ascii="Times New Roman" w:hAnsi="Times New Roman" w:cs="Times New Roman"/>
          <w:color w:val="000000" w:themeColor="text1"/>
          <w:sz w:val="28"/>
        </w:rPr>
        <w:t>применяется пони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>жающий коэффициент в размере 0,8 по каждой возрастной категории.</w:t>
      </w:r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>Объем  средств,  предусмотренных  на  стимулирующие  выплаты, не распределенный между медицинскими организациями II и III группы в результате  применения  вышеуказанных  понижающих 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E528CA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3"/>
        <w:gridCol w:w="8568"/>
      </w:tblGrid>
      <w:tr w:rsidR="000003EC" w:rsidRPr="000748C5" w:rsidTr="009C5D85">
        <w:trPr>
          <w:trHeight w:val="1169"/>
        </w:trPr>
        <w:tc>
          <w:tcPr>
            <w:tcW w:w="1493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8" w:type="dxa"/>
          </w:tcPr>
          <w:tbl>
            <w:tblPr>
              <w:tblW w:w="71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028"/>
              <w:gridCol w:w="6126"/>
            </w:tblGrid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9C5D85">
              <w:trPr>
                <w:trHeight w:val="16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AA161D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BCE">
        <w:rPr>
          <w:rFonts w:ascii="Times New Roman" w:hAnsi="Times New Roman" w:cs="Times New Roman"/>
          <w:b/>
          <w:sz w:val="28"/>
        </w:rPr>
        <w:t>9.</w:t>
      </w:r>
      <w:r w:rsidRPr="001C3BCE">
        <w:rPr>
          <w:rFonts w:ascii="Times New Roman" w:hAnsi="Times New Roman" w:cs="Times New Roman"/>
          <w:b/>
          <w:sz w:val="28"/>
          <w:szCs w:val="28"/>
        </w:rPr>
        <w:t xml:space="preserve"> Для оценки результативности деятельности медицинских организаций предусмотрен следующий порядок </w:t>
      </w:r>
      <w:proofErr w:type="gramStart"/>
      <w:r w:rsidRPr="001C3BCE">
        <w:rPr>
          <w:rFonts w:ascii="Times New Roman" w:hAnsi="Times New Roman" w:cs="Times New Roman"/>
          <w:b/>
          <w:sz w:val="28"/>
          <w:szCs w:val="28"/>
        </w:rPr>
        <w:t>расчета показателей результативности деятельности медицинских организаций</w:t>
      </w:r>
      <w:proofErr w:type="gramEnd"/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hRule="exact" w:val="1046"/>
        </w:trPr>
        <w:tc>
          <w:tcPr>
            <w:tcW w:w="367" w:type="dxa"/>
            <w:tcBorders>
              <w:bottom w:val="nil"/>
            </w:tcBorders>
          </w:tcPr>
          <w:p w:rsidR="001A6C44" w:rsidRPr="00885F95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5"/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832B8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26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E528CA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4" o:spid="_x0000_s1050" style="position:absolute;left:0;text-align:left;margin-left:-.25pt;margin-top:31.2pt;width:161.2pt;height:5.65pt;z-index:-251673088" coordorigin="-5,624" coordsize="3224,1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15" o:spid="_x0000_s1051" type="#_x0000_t75" style="position:absolute;left:-5;top:624;width:3215;height:113">
                    <v:imagedata r:id="rId7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="001A6C44"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9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  <w:p w:rsidR="001A6C44" w:rsidRPr="00FD2513" w:rsidRDefault="001A6C44" w:rsidP="00832B8B">
            <w:pPr>
              <w:spacing w:before="83" w:after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6C44" w:rsidRPr="00FD2513" w:rsidRDefault="001A6C44" w:rsidP="00832B8B">
            <w:pPr>
              <w:spacing w:line="112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1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1"/>
              </w:rPr>
              <w:drawing>
                <wp:inline distT="0" distB="0" distL="0" distR="0">
                  <wp:extent cx="638124" cy="71437"/>
                  <wp:effectExtent l="0" t="0" r="0" b="0"/>
                  <wp:docPr id="1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24" cy="71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E528CA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6" o:spid="_x0000_s1052" style="position:absolute;left:0;text-align:left;margin-left:-.25pt;margin-top:31.2pt;width:102.75pt;height:5.65pt;z-index:-251672064" coordorigin="-5,624" coordsize="2055,113">
                  <v:shape id="docshape17" o:spid="_x0000_s1053" type="#_x0000_t75" style="position:absolute;left:-5;top:624;width:2055;height:113">
                    <v:imagedata r:id="rId9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hRule="exact" w:val="103"/>
        </w:trPr>
        <w:tc>
          <w:tcPr>
            <w:tcW w:w="8319" w:type="dxa"/>
            <w:gridSpan w:val="5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E528CA" w:rsidP="00F5265E">
            <w:pPr>
              <w:spacing w:before="103"/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pict>
                <v:group id="docshapegroup18" o:spid="_x0000_s1044" style="position:absolute;left:0;text-align:left;margin-left:-.25pt;margin-top:-.5pt;width:416.05pt;height:5.65pt;z-index:251645440;mso-position-horizontal-relative:text;mso-position-vertical-relative:text" coordorigin="-5,-10" coordsize="8321,113">
                  <v:shape id="docshape19" o:spid="_x0000_s1045" type="#_x0000_t75" style="position:absolute;left:-5;top:-10;width:368;height:113">
                    <v:imagedata r:id="rId10" o:title=""/>
                  </v:shape>
                  <v:shape id="docshape20" o:spid="_x0000_s1046" type="#_x0000_t75" style="position:absolute;left:362;top:-10;width:850;height:113">
                    <v:imagedata r:id="rId11" o:title=""/>
                  </v:shape>
                  <v:shape id="docshape21" o:spid="_x0000_s1047" type="#_x0000_t75" style="position:absolute;left:1212;top:-10;width:2074;height:113">
                    <v:imagedata r:id="rId12" o:title=""/>
                  </v:shape>
                  <v:shape id="docshape22" o:spid="_x0000_s1048" type="#_x0000_t75" style="position:absolute;left:3285;top:-10;width:1748;height:113">
                    <v:imagedata r:id="rId13" o:title=""/>
                  </v:shape>
                  <v:shape id="docshape23" o:spid="_x0000_s1049" type="#_x0000_t75" style="position:absolute;left:5032;top:-10;width:3284;height:113">
                    <v:imagedata r:id="rId14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Взрослое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(в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возрасте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18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лет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старше)</w:t>
            </w:r>
          </w:p>
        </w:tc>
        <w:tc>
          <w:tcPr>
            <w:tcW w:w="593" w:type="dxa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spacing w:line="103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0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0"/>
              </w:rPr>
              <w:drawing>
                <wp:inline distT="0" distB="0" distL="0" distR="0">
                  <wp:extent cx="371153" cy="65722"/>
                  <wp:effectExtent l="0" t="0" r="0" b="0"/>
                  <wp:docPr id="6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53" cy="6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35</w:t>
            </w:r>
          </w:p>
        </w:tc>
        <w:tc>
          <w:tcPr>
            <w:tcW w:w="3223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A6C44" w:rsidRPr="00FD2513" w:rsidTr="00F5265E">
        <w:trPr>
          <w:trHeight w:hRule="exact" w:val="312"/>
        </w:trPr>
        <w:tc>
          <w:tcPr>
            <w:tcW w:w="8319" w:type="dxa"/>
            <w:gridSpan w:val="5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23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hRule="exact" w:val="422"/>
        </w:trPr>
        <w:tc>
          <w:tcPr>
            <w:tcW w:w="15206" w:type="dxa"/>
            <w:gridSpan w:val="9"/>
          </w:tcPr>
          <w:p w:rsidR="001A6C44" w:rsidRPr="00FD2513" w:rsidRDefault="001A6C44" w:rsidP="00832B8B">
            <w:pPr>
              <w:spacing w:before="103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профилактических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мероприятий</w:t>
            </w:r>
            <w:proofErr w:type="spellEnd"/>
          </w:p>
        </w:tc>
      </w:tr>
      <w:tr w:rsidR="001A6C44" w:rsidRPr="00FD2513" w:rsidTr="00F5265E">
        <w:trPr>
          <w:trHeight w:hRule="exact" w:val="393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5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18 до 39 лет, не прошедших в течение последних 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(𝐷</w:t>
            </w:r>
            <w:r w:rsidRPr="00FD2513">
              <w:rPr>
                <w:rFonts w:ascii="Cambria" w:eastAsia="Cambria" w:hAnsi="Cambria" w:cs="Times New Roman"/>
                <w:sz w:val="13"/>
              </w:rPr>
              <w:t>18–3</w:t>
            </w:r>
            <w:proofErr w:type="gramStart"/>
            <w:r w:rsidRPr="00FD2513">
              <w:rPr>
                <w:rFonts w:ascii="Cambria" w:eastAsia="Cambria" w:hAnsi="Cambria" w:cs="Times New Roman"/>
                <w:spacing w:val="40"/>
                <w:sz w:val="13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значения по субъекту Российской Федерации*: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3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9" w:line="207" w:lineRule="exact"/>
              <w:ind w:right="19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4" o:spid="_x0000_s1054" style="position:absolute;left:0;text-align:left;margin-left:48pt;margin-top:17.45pt;width:64.45pt;height:.6pt;z-index:-251670016;mso-position-horizontal-relative:text;mso-position-vertical-relative:text" coordorigin="960,349" coordsize="1289,12">
                  <v:rect id="docshape25" o:spid="_x0000_s1055" style="position:absolute;left:960;top:349;width:128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  <w:r w:rsidR="001A6C44" w:rsidRPr="00FD2513">
              <w:rPr>
                <w:rFonts w:ascii="Cambria" w:eastAsia="Cambria" w:hAnsi="Cambria" w:cs="Times New Roman"/>
                <w:spacing w:val="1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</w:p>
          <w:p w:rsidR="001A6C44" w:rsidRPr="00FD2513" w:rsidRDefault="001A6C44" w:rsidP="00F5265E">
            <w:pPr>
              <w:tabs>
                <w:tab w:val="left" w:pos="1195"/>
                <w:tab w:val="left" w:pos="219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pacing w:val="8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ind w:right="123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4"/>
                <w:lang w:val="ru-RU"/>
              </w:rPr>
              <w:t>18–3</w:t>
            </w:r>
          </w:p>
          <w:p w:rsidR="001A6C44" w:rsidRPr="00FD2513" w:rsidRDefault="001A6C44" w:rsidP="00F5265E">
            <w:pPr>
              <w:spacing w:before="19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лиц в возрасте от 18 до 39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18 до 39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480"/>
              </w:tabs>
              <w:spacing w:before="1"/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4"/>
              </w:tabs>
              <w:spacing w:before="1" w:line="207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6"/>
              </w:tabs>
              <w:spacing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spacing w:before="206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  <w:tr w:rsidR="001A6C44" w:rsidRPr="00FD2513" w:rsidTr="00F5265E">
        <w:trPr>
          <w:trHeight w:hRule="exact" w:val="37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40 до 65 лет, не прошедших в течение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последних</w:t>
            </w:r>
          </w:p>
          <w:p w:rsidR="001A6C44" w:rsidRPr="00FD2513" w:rsidRDefault="001A6C44" w:rsidP="00F5265E">
            <w:pPr>
              <w:ind w:right="54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  <w:r w:rsidRPr="00FD2513">
              <w:rPr>
                <w:rFonts w:ascii="Times New Roman" w:eastAsia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E528CA" w:rsidP="00F5265E">
            <w:pPr>
              <w:spacing w:line="207" w:lineRule="exact"/>
              <w:ind w:right="10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6" o:spid="_x0000_s1056" style="position:absolute;left:0;text-align:left;margin-left:48pt;margin-top:14pt;width:64.95pt;height:.6pt;z-index:-251668992" coordorigin="960,280" coordsize="1299,12">
                  <v:rect id="docshape27" o:spid="_x0000_s1057" style="position:absolute;left:960;top:280;width:129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  <w:r w:rsidR="001A6C44" w:rsidRPr="00FD2513">
              <w:rPr>
                <w:rFonts w:ascii="Cambria" w:eastAsia="Cambria" w:hAnsi="Cambria" w:cs="Times New Roman"/>
                <w:spacing w:val="2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tabs>
                <w:tab w:val="left" w:pos="1209"/>
                <w:tab w:val="left" w:pos="221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17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spacing w:before="144"/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40 до 65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40 до 65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480"/>
              </w:tabs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4"/>
              </w:tabs>
              <w:spacing w:line="206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6"/>
              </w:tabs>
              <w:spacing w:before="2"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pgSz w:w="16840" w:h="11910" w:orient="landscape"/>
          <w:pgMar w:top="4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выявленными впервые при профилактических 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болезнями системы 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БСК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9" w:line="213" w:lineRule="exact"/>
              <w:ind w:right="166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28" o:spid="_x0000_s1058" style="position:absolute;left:0;text-align:left;margin-left:53.75pt;margin-top:18.8pt;width:44.4pt;height:.75pt;z-index:-251667968;mso-position-horizontal-relative:text;mso-position-vertical-relative:text" coordorigin="1075,376" coordsize="888,15">
                  <v:rect id="docshape29" o:spid="_x0000_s1059" style="position:absolute;left:1075;top:376;width:88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728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25"/>
                <w:w w:val="110"/>
                <w:lang w:val="ru-RU"/>
              </w:rPr>
              <w:t xml:space="preserve"> 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болезнями системы кровообращения, выявленными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2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диагнозом, относящимся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кровообращения, за 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87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72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профилактических медицинских осмотрах или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 злокачественное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7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9" w:line="213" w:lineRule="exact"/>
              <w:ind w:right="108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0" o:spid="_x0000_s1060" style="position:absolute;left:0;text-align:left;margin-left:54.6pt;margin-top:18.8pt;width:45.75pt;height:.75pt;z-index:-251666944;mso-position-horizontal-relative:text;mso-position-vertical-relative:text" coordorigin="1092,376" coordsize="915,15">
                  <v:rect id="docshape31" o:spid="_x0000_s1061" style="position:absolute;left:1092;top:376;width:915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5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65"/>
                <w:w w:val="150"/>
                <w:position w:val="-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-13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подозрением на злокачественное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 установленным диагнозом злокачественное новообразование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Расчет показателя осуществляется путем отбора информации по полю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новообразование"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 формата Д3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диспансеризации".</w:t>
            </w:r>
          </w:p>
          <w:p w:rsidR="001A6C44" w:rsidRPr="00FD2513" w:rsidRDefault="001A6C44" w:rsidP="00F5265E">
            <w:pPr>
              <w:ind w:right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при осуществлении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новообразование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 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3НО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96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Злокачественные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новообразования.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119"/>
              </w:tabs>
              <w:spacing w:line="206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за период.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ХОБЛ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6" w:line="215" w:lineRule="exact"/>
              <w:ind w:right="60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2" o:spid="_x0000_s1062" style="position:absolute;left:0;text-align:left;margin-left:62.75pt;margin-top:18.3pt;width:31.7pt;height:.6pt;z-index:-251665920;mso-position-horizontal-relative:text;mso-position-vertical-relative:text" coordorigin="1255,366" coordsize="634,12">
                  <v:rect id="docshape33" o:spid="_x0000_s1063" style="position:absolute;left:1255;top:366;width:63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484"/>
              </w:tabs>
              <w:spacing w:line="16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  <w:lang w:val="ru-RU"/>
              </w:rPr>
              <w:t>ХОБЛ</w:t>
            </w:r>
            <w:r w:rsidRPr="00FD2513">
              <w:rPr>
                <w:rFonts w:ascii="Cambria" w:eastAsia="Cambria" w:hAnsi="Cambria" w:cs="Times New Roman"/>
                <w:spacing w:val="20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6"/>
                <w:w w:val="15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2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3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выявленным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отношению к показателю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7" w:line="235" w:lineRule="exact"/>
              <w:ind w:right="270"/>
              <w:jc w:val="center"/>
              <w:rPr>
                <w:rFonts w:ascii="Cambria" w:eastAsia="Cambria" w:hAnsi="Cambria" w:cs="Times New Roman"/>
                <w:sz w:val="16"/>
              </w:rPr>
            </w:pPr>
            <w:r>
              <w:rPr>
                <w:rFonts w:ascii="Cambria" w:eastAsia="Cambria" w:hAnsi="Cambria" w:cs="Times New Roman"/>
                <w:sz w:val="16"/>
              </w:rPr>
              <w:pict>
                <v:group id="docshapegroup34" o:spid="_x0000_s1064" style="position:absolute;left:0;text-align:left;margin-left:56.65pt;margin-top:19.05pt;width:34pt;height:.75pt;z-index:-251664896;mso-position-horizontal-relative:text;mso-position-vertical-relative:text" coordorigin="1133,381" coordsize="680,15">
                  <v:rect id="docshape35" o:spid="_x0000_s1065" style="position:absolute;left:1132;top:381;width:680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position w:val="5"/>
              </w:rPr>
              <w:t>𝑆𝐷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6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421"/>
              </w:tabs>
              <w:spacing w:line="144" w:lineRule="auto"/>
              <w:jc w:val="center"/>
              <w:rPr>
                <w:rFonts w:ascii="Cambria" w:eastAsia="Cambria" w:hAnsi="Cambria" w:cs="Times New Roman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</w:rPr>
              <w:t>СД</w:t>
            </w:r>
            <w:r w:rsidRPr="00FD2513">
              <w:rPr>
                <w:rFonts w:ascii="Cambria" w:eastAsia="Cambria" w:hAnsi="Cambria" w:cs="Times New Roman"/>
                <w:spacing w:val="21"/>
                <w:w w:val="110"/>
                <w:position w:val="-4"/>
                <w:sz w:val="16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</w:rPr>
              <w:t>=</w:t>
            </w:r>
            <w:r w:rsidRPr="00FD2513">
              <w:rPr>
                <w:rFonts w:ascii="Cambria" w:eastAsia="Cambria" w:hAnsi="Cambria" w:cs="Times New Roman"/>
                <w:spacing w:val="77"/>
                <w:w w:val="15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4"/>
              </w:rPr>
              <w:t>𝑆𝐷</w:t>
            </w:r>
            <w:r w:rsidRPr="00FD2513">
              <w:rPr>
                <w:rFonts w:ascii="Cambria" w:eastAsia="Cambria" w:hAnsi="Cambria" w:cs="Times New Roman"/>
                <w:position w:val="-14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</w:rPr>
              <w:t>100%,</w:t>
            </w:r>
          </w:p>
          <w:p w:rsidR="001A6C44" w:rsidRPr="00FD2513" w:rsidRDefault="001A6C44" w:rsidP="00F5265E">
            <w:pPr>
              <w:spacing w:line="109" w:lineRule="exact"/>
              <w:ind w:right="11"/>
              <w:jc w:val="center"/>
              <w:rPr>
                <w:rFonts w:ascii="Cambria" w:eastAsia="Times New Roman" w:hAnsi="Cambria" w:cs="Times New Roman"/>
                <w:sz w:val="16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6"/>
              </w:rPr>
              <w:t>ВП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2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СД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25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3" w:line="244" w:lineRule="auto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ДИСП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 диагнозом сахарный диабет, выявленным впервые при профилактическом медицинском осмотре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line="242" w:lineRule="auto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96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14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застрахованным лицам формата Д3 "Файл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при диспансеризации" 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 реестра: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4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8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 дыхания,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общего числа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подозрением</w:t>
            </w:r>
          </w:p>
          <w:p w:rsidR="001A6C44" w:rsidRPr="00FD2513" w:rsidRDefault="001A6C44" w:rsidP="00F5265E">
            <w:pPr>
              <w:ind w:right="20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before="115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E528CA" w:rsidP="00F5265E">
            <w:pPr>
              <w:spacing w:before="69" w:line="213" w:lineRule="exact"/>
              <w:ind w:right="54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6" o:spid="_x0000_s1066" style="position:absolute;left:0;text-align:left;margin-left:52.9pt;margin-top:18.8pt;width:51.85pt;height:.75pt;z-index:-251663872;mso-position-horizontal-relative:text;mso-position-vertical-relative:text" coordorigin="1058,376" coordsize="1037,15">
                  <v:rect id="docshape37" o:spid="_x0000_s1067" style="position:absolute;left:1058;top:376;width:1037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диспд</w:t>
            </w:r>
            <w:proofErr w:type="spellEnd"/>
          </w:p>
          <w:p w:rsidR="001A6C44" w:rsidRPr="00FD2513" w:rsidRDefault="001A6C44" w:rsidP="00F5265E">
            <w:pPr>
              <w:tabs>
                <w:tab w:val="left" w:pos="1992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3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24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диспд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before="1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подозрением на злокачественное новообразование органов дыхания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24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Движение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пациента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отслеживается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34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98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2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главных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34.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2 -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 или легкого.</w:t>
            </w: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легкого, выходящее за пределы одной и более вышеуказанных локализаций</w:t>
            </w: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легкого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локализации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17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предстательной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злокачественным новообразованием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железы.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Cmale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2" w:line="207" w:lineRule="exact"/>
              <w:jc w:val="center"/>
              <w:rPr>
                <w:rFonts w:ascii="Cambria" w:eastAsia="Cambria" w:hAnsi="Times New Roman" w:cs="Times New Roman"/>
                <w:sz w:val="14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w w:val="115"/>
                <w:position w:val="4"/>
                <w:sz w:val="20"/>
              </w:rPr>
              <w:t>𝑆</w:t>
            </w:r>
            <w:proofErr w:type="spellStart"/>
            <w:r w:rsidRPr="00FD2513">
              <w:rPr>
                <w:rFonts w:ascii="Cambria" w:eastAsia="Cambria" w:hAnsi="Times New Roman" w:cs="Times New Roman"/>
                <w:spacing w:val="-2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tabs>
                <w:tab w:val="left" w:pos="150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pacing w:val="44"/>
                <w:w w:val="110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8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</w:rPr>
              <w:t>100%,</w:t>
            </w:r>
          </w:p>
          <w:p w:rsidR="001A6C44" w:rsidRPr="00FD2513" w:rsidRDefault="00E528CA" w:rsidP="00F5265E">
            <w:pPr>
              <w:spacing w:line="98" w:lineRule="exact"/>
              <w:jc w:val="center"/>
              <w:rPr>
                <w:rFonts w:ascii="Cambria" w:eastAsia="Times New Roman" w:hAnsi="Times New Roman" w:cs="Times New Roman"/>
                <w:sz w:val="14"/>
              </w:rPr>
            </w:pPr>
            <w:r>
              <w:rPr>
                <w:rFonts w:ascii="Cambria" w:eastAsia="Times New Roman" w:hAnsi="Times New Roman" w:cs="Times New Roman"/>
                <w:sz w:val="14"/>
              </w:rPr>
              <w:pict>
                <v:group id="docshapegroup38" o:spid="_x0000_s1068" style="position:absolute;left:0;text-align:left;margin-left:68.75pt;margin-top:-8.55pt;width:28.6pt;height:.6pt;z-index:-251662848" coordorigin="1375,-171" coordsize="572,12">
                  <v:rect id="docshape39" o:spid="_x0000_s1069" style="position:absolute;left:1375;top:-171;width:572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Times New Roman" w:cs="Times New Roman"/>
                <w:spacing w:val="-4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предстательной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spacing w:before="2"/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3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4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установленном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злокачественного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новообразования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":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119"/>
              </w:tabs>
              <w:spacing w:before="1"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диспансерного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наблюдения</w:t>
            </w:r>
            <w:proofErr w:type="spellEnd"/>
          </w:p>
        </w:tc>
      </w:tr>
      <w:tr w:rsidR="001A6C44" w:rsidRPr="00FD2513" w:rsidTr="00F5265E">
        <w:trPr>
          <w:trHeight w:val="771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29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 с 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 под диспансерным 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общего числа взрослых пациентов с болезнями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622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r w:rsidRPr="00FD2513">
              <w:rPr>
                <w:rFonts w:ascii="Cambria" w:eastAsia="Cambria" w:hAnsi="Cambria" w:cs="Times New Roman"/>
                <w:lang w:val="ru-RU"/>
              </w:rPr>
              <w:t>риск</w:t>
            </w:r>
            <w:r w:rsidRPr="00FD2513">
              <w:rPr>
                <w:rFonts w:ascii="Cambria" w:eastAsia="Cambria" w:hAnsi="Cambria" w:cs="Times New Roman"/>
                <w:spacing w:val="47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5"/>
                <w:lang w:val="ru-RU"/>
              </w:rPr>
              <w:t>100%,</w:t>
            </w:r>
          </w:p>
          <w:p w:rsidR="001A6C44" w:rsidRPr="00FD2513" w:rsidRDefault="00E528CA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0" o:spid="_x0000_s1070" style="position:absolute;left:0;text-align:left;margin-left:75.95pt;margin-top:-3.2pt;width:19.7pt;height:.75pt;z-index:-251661824" coordorigin="1519,-64" coordsize="394,15">
                  <v:rect id="docshape41" o:spid="_x0000_s1071" style="position:absolute;left:1519;top:-64;width:394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с болезнями системы кровообращения с высоким риском 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событий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заболеваний), состоящих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наблюдением.</w:t>
            </w:r>
          </w:p>
          <w:p w:rsidR="001A6C44" w:rsidRPr="00FD2513" w:rsidRDefault="001A6C44" w:rsidP="00F5265E">
            <w:pPr>
              <w:spacing w:before="120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высоким риском развития неблагоприятных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9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122"/>
              </w:tabs>
              <w:spacing w:line="207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295"/>
              </w:tabs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риск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 обратившихся за медицинской помощью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64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Острое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21 -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22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Перенесенный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прошлом инфаркт миокарда</w:t>
            </w:r>
          </w:p>
          <w:p w:rsidR="001A6C44" w:rsidRPr="00FD2513" w:rsidRDefault="001A6C44" w:rsidP="00F5265E">
            <w:pPr>
              <w:ind w:right="2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хронической ишемической болезни сердца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25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48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Ишемическая болезнь сердца + Фибрилляция и трепетание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предсердий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+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недостаточность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ind w:right="3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95.5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Наличие 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имплантата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86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6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лиц 18 лет и старше, состоявших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по поводу болезней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в связи с обострениями или осложнениями болезней системы кровообращения, по 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 состоит на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соответствующего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возраста, состоявших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2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07" w:lineRule="exact"/>
              <w:jc w:val="center"/>
              <w:rPr>
                <w:rFonts w:ascii="Cambria" w:eastAsia="Cambria" w:hAnsi="Cambria" w:cs="Times New Roman"/>
                <w:sz w:val="14"/>
              </w:rPr>
            </w:pP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20"/>
                <w:u w:val="single"/>
              </w:rPr>
              <w:t>𝑁</w:t>
            </w:r>
            <w:r w:rsidRPr="00FD2513">
              <w:rPr>
                <w:rFonts w:ascii="Cambria" w:eastAsia="Cambria" w:hAnsi="Cambria" w:cs="Times New Roman"/>
                <w:spacing w:val="-2"/>
                <w:sz w:val="14"/>
                <w:u w:val="single"/>
              </w:rPr>
              <w:t>БСКГ</w:t>
            </w:r>
          </w:p>
          <w:p w:rsidR="001A6C44" w:rsidRPr="00FD2513" w:rsidRDefault="001A6C44" w:rsidP="00F5265E">
            <w:pPr>
              <w:tabs>
                <w:tab w:val="left" w:pos="143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position w:val="-3"/>
                <w:sz w:val="14"/>
              </w:rPr>
              <w:t>БСКГ</w:t>
            </w:r>
            <w:r w:rsidRPr="00FD2513">
              <w:rPr>
                <w:rFonts w:ascii="Cambria" w:eastAsia="Cambria" w:hAnsi="Cambria" w:cs="Times New Roman"/>
                <w:spacing w:val="24"/>
                <w:w w:val="105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35"/>
                <w:w w:val="105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20"/>
              </w:rPr>
              <w:t xml:space="preserve"> 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4"/>
              </w:rPr>
              <w:t>БСК</w:t>
            </w:r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1A6C44" w:rsidRPr="00FD2513" w:rsidRDefault="001A6C44" w:rsidP="00F5265E">
            <w:pPr>
              <w:spacing w:before="1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период, кроме ВМП,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митрального клапана, аортального клапана, трехстворчатого клапана, поражения клапана легочной артерии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38 -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Эндокардит, клапан не уточнен, эндокардит и 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8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22"/>
              </w:tabs>
              <w:spacing w:line="206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295"/>
              </w:tabs>
              <w:spacing w:before="1"/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1"/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16"/>
              </w:tabs>
              <w:spacing w:line="206" w:lineRule="exact"/>
              <w:ind w:left="11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744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A6C44" w:rsidRPr="00FD2513" w:rsidTr="00F5265E">
        <w:trPr>
          <w:trHeight w:val="21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31"/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кровообращения, в отношении которых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установлено 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06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- 0,5 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71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2" o:spid="_x0000_s1072" style="position:absolute;left:0;text-align:left;margin-left:71.9pt;margin-top:-3.2pt;width:33.4pt;height:.75pt;z-index:-251660800" coordorigin="1438,-64" coordsize="668,15">
                  <v:rect id="docshape43" o:spid="_x0000_s1073" style="position:absolute;left:1437;top:-64;width:66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болезнями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отношении которых установлено диспансерное наблюдение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7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DNбск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 болезни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37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за 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DNхобл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410" w:lineRule="atLeas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 плана или более - 1 балл; 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Российской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Федерации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0,5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6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589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lang w:val="ru-RU"/>
              </w:rPr>
              <w:t>хобл</w:t>
            </w:r>
            <w:proofErr w:type="spellEnd"/>
            <w:r w:rsidRPr="00FD2513">
              <w:rPr>
                <w:rFonts w:ascii="Cambria" w:eastAsia="Cambria" w:hAnsi="Cambria" w:cs="Times New Roman"/>
                <w:spacing w:val="4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4" o:spid="_x0000_s1074" style="position:absolute;left:0;text-align:left;margin-left:81.5pt;margin-top:-3.2pt;width:20.65pt;height:.75pt;z-index:-251659776" coordorigin="1630,-64" coordsize="413,15">
                  <v:rect id="docshape45" o:spid="_x0000_s1075" style="position:absolute;left:1629;top:-64;width:413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пациентов с впервые в жизни установленным 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хроническая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 осмотров,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538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период,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 сахарный диабет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</w:rPr>
              <w:t>с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</w:rPr>
              <w:t>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45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сд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6" o:spid="_x0000_s1076" style="position:absolute;left:0;text-align:left;margin-left:72.7pt;margin-top:-3.2pt;width:26.05pt;height:.75pt;z-index:-251658752" coordorigin="1454,-64" coordsize="521,15">
                  <v:rect id="docshape47" o:spid="_x0000_s1077" style="position:absolute;left:1454;top:-64;width:521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4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 диагнозом сахарный диабет, в отношении которых установлено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период;</w:t>
            </w:r>
          </w:p>
          <w:p w:rsidR="001A6C44" w:rsidRPr="00FD2513" w:rsidRDefault="001A6C44" w:rsidP="00F5265E">
            <w:pPr>
              <w:ind w:right="1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впервые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выявлено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706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 госпитализированных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 по экстренным показаниям в связи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обострением (декомпенсацией)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состояний, по поводу которых пациент находится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 числа взрослых пациентов,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находящихся под диспансерным наблюдением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𝐻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в</w:t>
            </w:r>
            <w:proofErr w:type="gramEnd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сего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4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5 % - 1 балл; Уменьшение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tabs>
                <w:tab w:val="left" w:pos="1564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всего</w:t>
            </w:r>
            <w:r w:rsidRPr="00FD2513">
              <w:rPr>
                <w:rFonts w:ascii="Cambria" w:eastAsia="Cambria" w:hAnsi="Cambria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0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48" o:spid="_x0000_s1078" style="position:absolute;left:0;text-align:left;margin-left:71.4pt;margin-top:-2.6pt;width:33.25pt;height:.6pt;z-index:-251657728" coordorigin="1428,-52" coordsize="665,12">
                  <v:rect id="docshape49" o:spid="_x0000_s1079" style="position:absolute;left:1428;top:-53;width:665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𝐷𝑛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spacing w:line="201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госпитализированных за период по экстренным показаниям в связи с обострением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(декомпенсацией) состояний,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 находится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наблюдением;</w:t>
            </w:r>
          </w:p>
          <w:p w:rsidR="001A6C44" w:rsidRPr="00FD2513" w:rsidRDefault="001A6C44" w:rsidP="00F5265E">
            <w:pPr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𝐷𝑛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пациентов, находящихся 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митрального клапана, аортального клапана, трехстворчатого клапана, поражения клапана легочной артерии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39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клапан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 уточнен,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(пороки развития)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72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spacing w:before="1"/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E10-E11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Сахарный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диабет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558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повторно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за период по причине заболеваний 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сосудистой системы или 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осложнений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течение года с момента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предыдущей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госпитализации, от общего числа взрослых, госпитализированных за период по причине заболеваний сердечно- сосудистой системы или их осложнений.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3 % - 1 балл; Уменьшение ≥ 7 % - 2 балла.</w:t>
            </w:r>
          </w:p>
          <w:p w:rsidR="001A6C44" w:rsidRPr="00FD2513" w:rsidRDefault="001A6C44" w:rsidP="00F5265E">
            <w:pPr>
              <w:spacing w:before="207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tabs>
                <w:tab w:val="left" w:pos="1233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0" o:spid="_x0000_s1080" style="position:absolute;left:0;text-align:left;margin-left:70.55pt;margin-top:-2.6pt;width:25.8pt;height:.6pt;z-index:-251656704" coordorigin="1411,-52" coordsize="516,12">
                  <v:rect id="docshape51" o:spid="_x0000_s1081" style="position:absolute;left:1411;top:-53;width:516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sz w:val="18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spacing w:before="169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пациентов, повторно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или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их осложнений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течение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года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момента предыдущей госпитализации;</w:t>
            </w:r>
          </w:p>
          <w:p w:rsidR="001A6C44" w:rsidRPr="00FD2513" w:rsidRDefault="001A6C44" w:rsidP="00F5265E">
            <w:pPr>
              <w:ind w:right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взрослых пациентов,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5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начала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2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7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5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</w:p>
        </w:tc>
      </w:tr>
      <w:tr w:rsidR="001A6C44" w:rsidRPr="00FD2513" w:rsidTr="00F5265E">
        <w:trPr>
          <w:trHeight w:val="786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взрослых,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диабета, у которых впервые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зарегистрированы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осложнения за период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(диабетическая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стопа),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𝑆𝐷𝑜𝑠𝑙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1,5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балла; Уменьшение ≥ 10 % - 3 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ind w:right="7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- 1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𝑂𝑠𝑙</w:t>
            </w:r>
          </w:p>
          <w:p w:rsidR="001A6C44" w:rsidRPr="00FD2513" w:rsidRDefault="001A6C44" w:rsidP="00F5265E">
            <w:pPr>
              <w:tabs>
                <w:tab w:val="left" w:pos="1060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𝑆𝐷𝑜𝑠𝑙</w:t>
            </w:r>
            <w:r w:rsidRPr="00FD2513">
              <w:rPr>
                <w:rFonts w:ascii="Cambria" w:eastAsia="Cambria" w:hAnsi="Cambria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6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2" o:spid="_x0000_s1082" style="position:absolute;left:0;text-align:left;margin-left:78.7pt;margin-top:-2.6pt;width:13.35pt;height:.6pt;z-index:-251655680" coordorigin="1574,-52" coordsize="267,12">
                  <v:rect id="docshape53" o:spid="_x0000_s1083" style="position:absolute;left:1574;top:-53;width:26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𝑆𝐷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𝑂𝑠𝑙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, диабетическая стопа);</w:t>
            </w:r>
          </w:p>
          <w:p w:rsidR="001A6C44" w:rsidRPr="00FD2513" w:rsidRDefault="001A6C44" w:rsidP="00F5265E">
            <w:pPr>
              <w:spacing w:before="1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пациентов, находящихся под диспансерным наблюдением по поводу сахарного диабета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2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3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Детское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(от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 до 17 лет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включительно)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8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профилактических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мероприятий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наблюдения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25"/>
              <w:jc w:val="center"/>
              <w:rPr>
                <w:rFonts w:ascii="Times New Roman" w:eastAsia="Times New Roman" w:hAnsi="Times New Roman" w:cs="Times New Roman"/>
                <w:position w:val="1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Охват вакцинацией детей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Национального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прививок.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Vd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2"/>
              </w:rPr>
              <w:t>нац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- 3 балла</w:t>
            </w:r>
          </w:p>
          <w:p w:rsidR="001A6C44" w:rsidRPr="00FD2513" w:rsidRDefault="001A6C44" w:rsidP="00F5265E">
            <w:pPr>
              <w:spacing w:before="205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2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tabs>
                <w:tab w:val="left" w:pos="1357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𝑉𝑑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57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4" o:spid="_x0000_s1084" style="position:absolute;left:0;text-align:left;margin-left:73.9pt;margin-top:-2.6pt;width:25.7pt;height:.6pt;z-index:-251654656" coordorigin="1478,-52" coordsize="514,12">
                  <v:rect id="docshape55" o:spid="_x0000_s1085" style="position:absolute;left:1478;top:-53;width:51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𝑃𝑑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фактическое число вакцинированных детей в рамках Национального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прививок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отчетном периоде;</w:t>
            </w:r>
          </w:p>
          <w:p w:rsidR="001A6C44" w:rsidRPr="00FD2513" w:rsidRDefault="001A6C44" w:rsidP="00F5265E">
            <w:pPr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костно-мышечной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Ddkms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𝐶𝑑𝑘𝑚𝑠</w:t>
            </w:r>
          </w:p>
          <w:p w:rsidR="001A6C44" w:rsidRPr="00FD2513" w:rsidRDefault="001A6C44" w:rsidP="00F5265E">
            <w:pPr>
              <w:tabs>
                <w:tab w:val="left" w:pos="142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Ddkms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6" o:spid="_x0000_s1086" style="position:absolute;left:0;text-align:left;margin-left:73.7pt;margin-top:-2.6pt;width:27.5pt;height:.6pt;z-index:-251653632" coordorigin="1474,-52" coordsize="550,12">
                  <v:rect id="docshape57" o:spid="_x0000_s1087" style="position:absolute;left:1473;top:-53;width:550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𝐶𝑝𝑘𝑚𝑠</w:t>
            </w:r>
          </w:p>
          <w:p w:rsidR="001A6C44" w:rsidRPr="00FD2513" w:rsidRDefault="001A6C44" w:rsidP="00F5265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отношении которых установлено диспансерное</w:t>
            </w:r>
          </w:p>
          <w:p w:rsidR="001A6C44" w:rsidRPr="00FD2513" w:rsidRDefault="001A6C44" w:rsidP="00F5265E">
            <w:pPr>
              <w:spacing w:before="2"/>
              <w:ind w:right="3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костно-мышечной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детей с впервые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установленными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диагнозами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костно-мышечной системы и соединительной ткани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костно-мышечной системы и соединительной ткани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</w:t>
            </w:r>
          </w:p>
          <w:p w:rsidR="001A6C44" w:rsidRPr="00FD2513" w:rsidRDefault="001A6C44" w:rsidP="00F5265E">
            <w:pPr>
              <w:spacing w:before="1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для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показателей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3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6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7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7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7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22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𝐶𝑑𝑔𝑙</w:t>
            </w:r>
          </w:p>
          <w:p w:rsidR="001A6C44" w:rsidRPr="00FD2513" w:rsidRDefault="001A6C44" w:rsidP="00F5265E">
            <w:pPr>
              <w:tabs>
                <w:tab w:val="left" w:pos="107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Ddgl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5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8" o:spid="_x0000_s1088" style="position:absolute;left:0;text-align:left;margin-left:73.2pt;margin-top:-2.6pt;width:19.2pt;height:.6pt;z-index:-251652608" coordorigin="1464,-52" coordsize="384,12">
                  <v:rect id="docshape59" o:spid="_x0000_s1089" style="position:absolute;left:1464;top:-53;width:384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𝐶𝑝𝑔𝑙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𝐶𝑑𝑔𝑙</w:t>
            </w:r>
            <w:r w:rsidRPr="00FD2513">
              <w:rPr>
                <w:rFonts w:ascii="Cambria" w:eastAsia="Cambria" w:hAnsi="Cambria" w:cs="Times New Roman"/>
                <w:spacing w:val="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детей,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отношении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17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болезней глаза и его придаточного аппарата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установленными диагнозами болезней глаза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придаточного аппарата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Ddgl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 установлено диспансерное наблюдение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его придаточного аппарата за период;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𝐶𝑝𝑔𝑙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глаза и его придаточного аппарата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4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 придаточного аппарата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застрахованным лицам. 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3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органов пищеварения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органов пищеварения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Dbop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𝐶𝑑𝑏𝑜𝑝</w:t>
            </w:r>
          </w:p>
          <w:p w:rsidR="001A6C44" w:rsidRPr="00FD2513" w:rsidRDefault="001A6C44" w:rsidP="00F5265E">
            <w:pPr>
              <w:tabs>
                <w:tab w:val="left" w:pos="125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Dbop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0" o:spid="_x0000_s1090" style="position:absolute;left:0;text-align:left;margin-left:71.5pt;margin-top:-2.6pt;width:25.35pt;height:.6pt;z-index:-251651584" coordorigin="1430,-52" coordsize="507,12">
                  <v:rect id="docshape61" o:spid="_x0000_s1091" style="position:absolute;left:1430;top:-53;width:50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𝐶𝑝𝑏𝑜𝑝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органов пищеварения за период;</w:t>
            </w:r>
          </w:p>
          <w:p w:rsidR="001A6C44" w:rsidRPr="00FD2513" w:rsidRDefault="001A6C44" w:rsidP="00F5265E">
            <w:pPr>
              <w:ind w:right="7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органов пищеварения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1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органов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пищеварения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65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системы кровообращения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Ddbsk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𝐶𝑑𝑏𝑠𝑘</w:t>
            </w:r>
          </w:p>
          <w:p w:rsidR="001A6C44" w:rsidRPr="00FD2513" w:rsidRDefault="001A6C44" w:rsidP="00F5265E">
            <w:pPr>
              <w:tabs>
                <w:tab w:val="left" w:pos="1317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Ddbsk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2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2" o:spid="_x0000_s1092" style="position:absolute;left:0;text-align:left;margin-left:73.7pt;margin-top:-2.6pt;width:24.85pt;height:.6pt;z-index:-251650560" coordorigin="1474,-52" coordsize="497,12">
                  <v:rect id="docshape63" o:spid="_x0000_s1093" style="position:absolute;left:1473;top:-53;width:49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𝐶𝑝𝑏𝑠𝑘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МКБ: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кровообращения.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210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эндокринной системы, расстройства питания и нарушения обмена веществ за период, от общего числа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Для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медицинских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организаций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,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𝐶𝑑𝑏𝑒𝑠</w:t>
            </w:r>
          </w:p>
          <w:p w:rsidR="001A6C44" w:rsidRPr="00FD2513" w:rsidRDefault="001A6C44" w:rsidP="00F5265E">
            <w:pPr>
              <w:tabs>
                <w:tab w:val="left" w:pos="130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Ddbes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E528CA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4" o:spid="_x0000_s1094" style="position:absolute;left:0;text-align:left;margin-left:73.8pt;margin-top:-2.6pt;width:24.25pt;height:.6pt;z-index:-251649536" coordorigin="1476,-52" coordsize="485,12">
                  <v:rect id="docshape65" o:spid="_x0000_s1095" style="position:absolute;left:1476;top:-53;width:485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𝐶𝑝𝑏𝑒𝑠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обмена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веществ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9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эндокринной системы, расстройства питания и нарушения обмена веществ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Ddbes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Е43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Тяжелая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белково-энергетическая недостаточность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Е44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Белково-энергетическая</w:t>
            </w:r>
          </w:p>
          <w:p w:rsidR="001A6C44" w:rsidRPr="00FD2513" w:rsidRDefault="001A6C44" w:rsidP="00F5265E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недостаточность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умеренной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слабой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степени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Е10-14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Е66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Ожирение</w:t>
            </w:r>
          </w:p>
          <w:p w:rsidR="001A6C44" w:rsidRPr="00FD2513" w:rsidRDefault="001A6C44" w:rsidP="00F5265E">
            <w:pPr>
              <w:ind w:right="2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Е67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виды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избыточности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питания</w:t>
            </w:r>
          </w:p>
          <w:p w:rsidR="001A6C44" w:rsidRPr="00FD2513" w:rsidRDefault="001A6C44" w:rsidP="00F5265E">
            <w:pPr>
              <w:ind w:right="3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Е68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Последствия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избыточности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питания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spacing w:before="2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Оказание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акушерско-гинекологической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помощи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женщин, отказавшихся от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искусственного прерывания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беременности,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женщин, 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консультирование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(W)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максимально возможного значения показателя - 8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предыдущим периодом - 5 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- 4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236"/>
              <w:jc w:val="center"/>
              <w:rPr>
                <w:rFonts w:ascii="Cambria" w:eastAsia="Cambria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position w:val="4"/>
                <w:sz w:val="18"/>
                <w:u w:val="single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3"/>
                <w:u w:val="single"/>
                <w:lang w:val="ru-RU"/>
              </w:rPr>
              <w:t>отк</w:t>
            </w:r>
            <w:proofErr w:type="spellEnd"/>
          </w:p>
          <w:p w:rsidR="001A6C44" w:rsidRPr="00FD2513" w:rsidRDefault="001A6C44" w:rsidP="00F5265E">
            <w:pPr>
              <w:tabs>
                <w:tab w:val="left" w:pos="832"/>
              </w:tabs>
              <w:spacing w:line="11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𝑊</w:t>
            </w:r>
            <w:r w:rsidRPr="00FD2513">
              <w:rPr>
                <w:rFonts w:ascii="Cambria" w:eastAsia="Cambria" w:hAnsi="Cambria" w:cs="Times New Roman"/>
                <w:spacing w:val="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166" w:lineRule="exact"/>
              <w:ind w:right="236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𝐾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отк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отказавшихся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искусственного прерывания беременности за период;</w:t>
            </w:r>
          </w:p>
          <w:p w:rsidR="001A6C44" w:rsidRPr="00FD2513" w:rsidRDefault="001A6C44" w:rsidP="00F5265E">
            <w:pPr>
              <w:ind w:right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консультирование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105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0"/>
              <w:ind w:right="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0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5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13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шм</w:t>
            </w:r>
            <w:proofErr w:type="spellEnd"/>
          </w:p>
          <w:p w:rsidR="001A6C44" w:rsidRPr="00FD2513" w:rsidRDefault="001A6C44" w:rsidP="00F5265E">
            <w:pPr>
              <w:tabs>
                <w:tab w:val="left" w:pos="945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pacing w:val="25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89" w:lineRule="exact"/>
              <w:ind w:right="46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шм</w:t>
            </w:r>
            <w:proofErr w:type="spellEnd"/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3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производится путем отбора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полям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00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шейки матки,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ш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предыдущий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злокачественное новообразование шейки матки, выявленном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шейки матки за период.</w:t>
            </w:r>
          </w:p>
          <w:p w:rsidR="001A6C44" w:rsidRPr="00FD2513" w:rsidRDefault="001A6C44" w:rsidP="00F5265E">
            <w:pPr>
              <w:spacing w:before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внутренней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before="2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06.7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частей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 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матки.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Внутренней 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части.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53.8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Выходящее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пределы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одной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более вышеуказанных локализаций.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C53.9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Шейки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матки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части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1A6C44">
            <w:pPr>
              <w:numPr>
                <w:ilvl w:val="0"/>
                <w:numId w:val="7"/>
              </w:numPr>
              <w:tabs>
                <w:tab w:val="left" w:pos="197"/>
              </w:tabs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дальнейшем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возможно отследить по 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Файл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</w:p>
        </w:tc>
      </w:tr>
      <w:tr w:rsidR="001A6C44" w:rsidRPr="00FD2513" w:rsidTr="00F5265E">
        <w:trPr>
          <w:trHeight w:val="355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24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мж</w:t>
            </w:r>
            <w:proofErr w:type="spellEnd"/>
          </w:p>
          <w:p w:rsidR="001A6C44" w:rsidRPr="00FD2513" w:rsidRDefault="001A6C44" w:rsidP="00F5265E">
            <w:pPr>
              <w:tabs>
                <w:tab w:val="left" w:pos="92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pacing w:val="27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0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74" w:lineRule="exact"/>
              <w:ind w:right="57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мж</w:t>
            </w:r>
            <w:proofErr w:type="spellEnd"/>
          </w:p>
          <w:p w:rsidR="001A6C44" w:rsidRPr="00FD2513" w:rsidRDefault="001A6C44" w:rsidP="00F5265E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молочной железы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Расчет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</w:p>
          <w:p w:rsidR="001A6C44" w:rsidRPr="00FD2513" w:rsidRDefault="001A6C44" w:rsidP="00F5265E">
            <w:pPr>
              <w:spacing w:before="2"/>
              <w:ind w:right="1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 предусматривает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дальнейшем движение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возможно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отследить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по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41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ж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9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железы:</w:t>
            </w:r>
          </w:p>
          <w:p w:rsidR="001A6C44" w:rsidRPr="00FD2513" w:rsidRDefault="001A6C44" w:rsidP="00F5265E">
            <w:pPr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05.0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Дольковая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Внутрипротоковая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молочной железы.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2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соска и ареолы</w:t>
            </w:r>
          </w:p>
          <w:p w:rsidR="001A6C44" w:rsidRPr="00FD2513" w:rsidRDefault="001A6C44" w:rsidP="00F5265E">
            <w:pPr>
              <w:ind w:right="1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центральной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верхневнутреннего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нижневнутреннего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50.4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50.6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подмышечной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 молочной 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 выходящее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пределы одной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более вышеуказанных локализаций</w:t>
            </w:r>
          </w:p>
          <w:p w:rsidR="001A6C44" w:rsidRPr="00FD2513" w:rsidRDefault="001A6C44" w:rsidP="00F5265E">
            <w:pPr>
              <w:ind w:right="6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Файл со сведениями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осуществлении 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10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беременных женщин, прошедших скрининг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оценки антенатального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развития плода за период, от общего числа женщин, состоявших на учете по поводу беременности и родов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𝐵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𝑆</w:t>
            </w:r>
          </w:p>
          <w:p w:rsidR="001A6C44" w:rsidRPr="00FD2513" w:rsidRDefault="001A6C44" w:rsidP="00F5265E">
            <w:pPr>
              <w:tabs>
                <w:tab w:val="left" w:pos="582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</w:t>
            </w:r>
            <w:r w:rsidRPr="00FD2513">
              <w:rPr>
                <w:rFonts w:ascii="Cambria" w:eastAsia="Cambria" w:hAnsi="Cambria" w:cs="Times New Roman"/>
                <w:spacing w:val="7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  <w:lang w:val="ru-RU"/>
              </w:rPr>
              <w:t>100%,</w:t>
            </w:r>
          </w:p>
          <w:p w:rsidR="001A6C44" w:rsidRPr="00FD2513" w:rsidRDefault="00E528CA" w:rsidP="00F5265E">
            <w:pPr>
              <w:spacing w:line="166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6" o:spid="_x0000_s1096" style="position:absolute;left:0;text-align:left;margin-left:69.85pt;margin-top:-2.6pt;width:6.4pt;height:.6pt;z-index:-251648512" coordorigin="1397,-52" coordsize="128,12">
                  <v:rect id="docshape67" o:spid="_x0000_s1097" style="position:absolute;left:1396;top:-53;width:128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𝑈</w:t>
            </w:r>
          </w:p>
          <w:p w:rsidR="001A6C44" w:rsidRPr="00FD2513" w:rsidRDefault="001A6C44" w:rsidP="00F5265E">
            <w:pPr>
              <w:spacing w:before="164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беременных женщин, прошедших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скрининг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𝑈</w:t>
            </w:r>
            <w:r w:rsidRPr="00FD2513">
              <w:rPr>
                <w:rFonts w:ascii="Cambria" w:eastAsia="Cambria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состоявших на учете по поводу беременности 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0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родов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период,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оказания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медицинской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помощи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4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3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экспертиз качества медицинской помощи, оказанной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 в которых выявлены нарушения, приведшие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ухудшению состояния здоровья,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4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6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8"/>
              </w:rPr>
              <w:t>ДН</w:t>
            </w:r>
            <w:r w:rsidRPr="00FD2513">
              <w:rPr>
                <w:rFonts w:ascii="Cambria" w:eastAsia="Times New Roman" w:hAnsi="Cambria" w:cs="Times New Roman"/>
                <w:spacing w:val="-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1098"/>
              </w:tabs>
              <w:spacing w:line="144" w:lineRule="auto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2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Times New Roman" w:hAnsi="Cambria" w:cs="Times New Roman"/>
                <w:spacing w:val="1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Times New Roman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E528CA" w:rsidP="00F5265E">
            <w:pPr>
              <w:spacing w:line="89" w:lineRule="exact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68" o:spid="_x0000_s1098" style="position:absolute;left:0;text-align:left;margin-left:72.1pt;margin-top:-7.7pt;width:17.2pt;height:.6pt;z-index:-251647488" coordorigin="1442,-154" coordsize="344,12">
                  <v:rect id="docshape69" o:spid="_x0000_s1099" style="position:absolute;left:144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экспертиз качества медицинской помощи, оказанной в рамках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которых выявлены нарушения, приведшие 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здоровья;</w:t>
            </w:r>
          </w:p>
          <w:p w:rsidR="001A6C44" w:rsidRPr="00FD2513" w:rsidRDefault="001A6C44" w:rsidP="00F5265E">
            <w:pPr>
              <w:ind w:right="3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 качества случаев диспансерного наблюдения.</w:t>
            </w:r>
          </w:p>
          <w:p w:rsidR="001A6C44" w:rsidRPr="00FD2513" w:rsidRDefault="001A6C44" w:rsidP="00F5265E">
            <w:pPr>
              <w:spacing w:before="190"/>
              <w:ind w:right="2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Пп.3.15.2-3.15.3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  <w:p w:rsidR="001A6C44" w:rsidRPr="00FD2513" w:rsidRDefault="001A6C44" w:rsidP="00F5265E">
            <w:pPr>
              <w:spacing w:before="1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78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6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5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06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8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18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E528CA" w:rsidP="00F5265E">
            <w:pPr>
              <w:spacing w:line="89" w:lineRule="exact"/>
              <w:ind w:right="8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0" o:spid="_x0000_s1100" style="position:absolute;left:0;text-align:left;margin-left:69.1pt;margin-top:-7.7pt;width:17.2pt;height:.6pt;z-index:-251646464" coordorigin="1382,-154" coordsize="344,12">
                  <v:rect id="docshape71" o:spid="_x0000_s1101" style="position:absolute;left:138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22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количество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 медицинской помощи, в которых выявлены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ухудшению состояния здоровья, застрахованного лица;</w:t>
            </w:r>
          </w:p>
          <w:p w:rsidR="001A6C44" w:rsidRPr="00FD2513" w:rsidRDefault="001A6C44" w:rsidP="00F5265E">
            <w:pPr>
              <w:spacing w:line="242" w:lineRule="auto"/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8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П.3.1.3.;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п.3.2.2.;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п.3.6.;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п.3.14.2.;</w:t>
            </w:r>
          </w:p>
          <w:p w:rsidR="001A6C44" w:rsidRPr="00FD2513" w:rsidRDefault="001A6C44" w:rsidP="00F5265E">
            <w:pPr>
              <w:ind w:right="2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п.3.15.2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(-5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7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16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E528CA" w:rsidP="00F5265E">
            <w:pPr>
              <w:spacing w:line="89" w:lineRule="exact"/>
              <w:ind w:right="7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2" o:spid="_x0000_s1102" style="position:absolute;left:0;text-align:left;margin-left:67.55pt;margin-top:-7.7pt;width:17.2pt;height:.6pt;z-index:-251645440" coordorigin="1351,-154" coordsize="344,12">
                  <v:rect id="docshape73" o:spid="_x0000_s1103" style="position:absolute;left:1351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экспертиз качества медицинской помощи, в которых выявлены нарушения, приведшие 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лица; 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Cambria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проведенных экспертиз качества 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1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приказу Минздрава России от 19.03.2021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2073" w:type="dxa"/>
          </w:tcPr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59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30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2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E528CA" w:rsidP="00F5265E">
            <w:pPr>
              <w:spacing w:line="89" w:lineRule="exact"/>
              <w:ind w:right="6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4" o:spid="_x0000_s1104" style="position:absolute;left:0;text-align:left;margin-left:67.8pt;margin-top:-7.7pt;width:17.2pt;height:.6pt;z-index:-251644416" coordorigin="1356,-154" coordsize="344,12">
                  <v:rect id="docshape75" o:spid="_x0000_s1105" style="position:absolute;left:1356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летальному исходу застрахованного лица;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П.3.1.5.;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п.3.2.4.;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п.3.15.3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 оплаты медицинской 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оказании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к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8"/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85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страхования,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последующим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ухудшением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397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ухудшению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состояния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здоровья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(- 3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П.3.14.2.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застрахованным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лицам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 лицам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оказании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страхования,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приведший к летальному исходу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 исходу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before="1"/>
              <w:ind w:right="3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 НАРУШЕНИЯ</w:t>
            </w:r>
          </w:p>
          <w:p w:rsidR="001A6C44" w:rsidRPr="00FD2513" w:rsidRDefault="001A6C44" w:rsidP="00F5265E">
            <w:pPr>
              <w:spacing w:before="20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527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48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застрахованных лиц,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оказывалась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помощь в стационарных условиях,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</w:t>
            </w:r>
          </w:p>
          <w:p w:rsidR="001A6C44" w:rsidRPr="00FD2513" w:rsidRDefault="001A6C44" w:rsidP="00F5265E">
            <w:pPr>
              <w:ind w:right="8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наблюдения 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получивших</w:t>
            </w:r>
            <w:proofErr w:type="gramEnd"/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течение трех рабочих дней консультацию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врача-специалиста (фельдшера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фельдшерск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акушерского пункта, фельдшерского пункта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возложения на него функции лечащего врача), от застрахованных лиц,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90% 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99%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89% и ниже 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tabs>
                <w:tab w:val="left" w:pos="2180"/>
              </w:tabs>
              <w:spacing w:before="132" w:line="160" w:lineRule="auto"/>
              <w:ind w:right="448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>ГДН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vertAlign w:val="subscript"/>
                <w:lang w:val="ru-RU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 xml:space="preserve"> =</w:t>
            </w:r>
            <w:r w:rsidRPr="00FD2513">
              <w:rPr>
                <w:rFonts w:ascii="Cambria" w:eastAsia="Times New Roman" w:hAnsi="Cambria" w:cs="Times New Roman"/>
                <w:spacing w:val="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position w:val="-11"/>
                <w:sz w:val="18"/>
                <w:lang w:val="ru-RU"/>
              </w:rPr>
              <w:t>Стац</w:t>
            </w:r>
            <w:proofErr w:type="spellEnd"/>
            <w:r w:rsidRPr="00FD2513">
              <w:rPr>
                <w:rFonts w:ascii="Cambria" w:eastAsia="Times New Roman" w:hAnsi="Cambria" w:cs="Times New Roman"/>
                <w:position w:val="-11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35" w:lineRule="exact"/>
              <w:ind w:right="123"/>
              <w:jc w:val="center"/>
              <w:rPr>
                <w:rFonts w:ascii="Cambria" w:eastAsia="Times New Roman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  <w:lang w:val="ru-RU"/>
              </w:rPr>
              <w:t>ДН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4"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1A6C44" w:rsidRPr="00FD2513" w:rsidRDefault="001A6C44" w:rsidP="00F5265E">
            <w:pPr>
              <w:spacing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диагнозом,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которому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3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 оказывалась медицинская помощь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стационарных условиях,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 (за исключением тех пациентов, которые</w:t>
            </w:r>
            <w:proofErr w:type="gramEnd"/>
          </w:p>
          <w:p w:rsidR="001A6C44" w:rsidRPr="00FD2513" w:rsidRDefault="001A6C44" w:rsidP="00F5265E">
            <w:pPr>
              <w:spacing w:before="1"/>
              <w:ind w:right="59"/>
              <w:jc w:val="center"/>
              <w:rPr>
                <w:rFonts w:ascii="Cambria" w:eastAsia="Times New Roman" w:hAnsi="Cambria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направлены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лечение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стационарных условиях и в условиях дневного стационара).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Cambria" w:eastAsia="Times New Roman" w:hAnsi="Cambria" w:cs="Times New Roman"/>
                <w:sz w:val="18"/>
              </w:rPr>
              <w:t>ГДН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производится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принятым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оплате счетам за период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before="13"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FD2513">
        <w:rPr>
          <w:rFonts w:ascii="Times New Roman" w:eastAsia="Times New Roman" w:hAnsi="Times New Roman" w:cs="Times New Roman"/>
          <w:sz w:val="24"/>
        </w:rPr>
        <w:t>* среднее значение по субъекту Российской Федерации по показателям рекомендуется рассчитывать на основании сведений об оказании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медицинскими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организациями,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имеющими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прикрепленное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население,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оплата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 xml:space="preserve">которых осуществляется по </w:t>
      </w:r>
      <w:proofErr w:type="spellStart"/>
      <w:r w:rsidRPr="00FD2513">
        <w:rPr>
          <w:rFonts w:ascii="Times New Roman" w:eastAsia="Times New Roman" w:hAnsi="Times New Roman" w:cs="Times New Roman"/>
          <w:sz w:val="24"/>
        </w:rPr>
        <w:t>подушевому</w:t>
      </w:r>
      <w:proofErr w:type="spellEnd"/>
      <w:r w:rsidRPr="00FD2513">
        <w:rPr>
          <w:rFonts w:ascii="Times New Roman" w:eastAsia="Times New Roman" w:hAnsi="Times New Roman" w:cs="Times New Roman"/>
          <w:sz w:val="24"/>
        </w:rPr>
        <w:t xml:space="preserve"> нормативу финансирования, путем деления суммы значений, указанных в числителе 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приложении, на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сумму</w:t>
      </w:r>
      <w:r w:rsidRPr="00FD251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значений, указанных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знаменателе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 приложении.</w:t>
      </w:r>
      <w:proofErr w:type="gramEnd"/>
      <w:r w:rsidRPr="00FD2513">
        <w:rPr>
          <w:rFonts w:ascii="Times New Roman" w:eastAsia="Times New Roman" w:hAnsi="Times New Roman" w:cs="Times New Roman"/>
          <w:sz w:val="24"/>
        </w:rPr>
        <w:t xml:space="preserve"> Полученное значение умножается на 100 по аналогии с алгоритмом, описанным в данном приложении.</w:t>
      </w:r>
    </w:p>
    <w:p w:rsidR="001A6C44" w:rsidRDefault="001A6C44" w:rsidP="001A6C44"/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Pr="000748C5" w:rsidRDefault="00885F95" w:rsidP="00885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5F95" w:rsidRPr="00DE3474" w:rsidRDefault="00885F95" w:rsidP="00885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F95" w:rsidRPr="001C3BCE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sectPr w:rsidR="00885F95" w:rsidRPr="001C3BCE" w:rsidSect="001C3BC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5FC"/>
    <w:multiLevelType w:val="hybridMultilevel"/>
    <w:tmpl w:val="D620154C"/>
    <w:lvl w:ilvl="0" w:tplc="63FC15B8">
      <w:numFmt w:val="bullet"/>
      <w:lvlText w:val="-"/>
      <w:lvlJc w:val="left"/>
      <w:pPr>
        <w:ind w:left="93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AD0916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81ECE18E">
      <w:numFmt w:val="bullet"/>
      <w:lvlText w:val="•"/>
      <w:lvlJc w:val="left"/>
      <w:pPr>
        <w:ind w:left="422" w:hanging="105"/>
      </w:pPr>
      <w:rPr>
        <w:rFonts w:hint="default"/>
        <w:lang w:val="ru-RU" w:eastAsia="en-US" w:bidi="ar-SA"/>
      </w:rPr>
    </w:lvl>
    <w:lvl w:ilvl="3" w:tplc="BC06E83A">
      <w:numFmt w:val="bullet"/>
      <w:lvlText w:val="•"/>
      <w:lvlJc w:val="left"/>
      <w:pPr>
        <w:ind w:left="625" w:hanging="105"/>
      </w:pPr>
      <w:rPr>
        <w:rFonts w:hint="default"/>
        <w:lang w:val="ru-RU" w:eastAsia="en-US" w:bidi="ar-SA"/>
      </w:rPr>
    </w:lvl>
    <w:lvl w:ilvl="4" w:tplc="AC666820">
      <w:numFmt w:val="bullet"/>
      <w:lvlText w:val="•"/>
      <w:lvlJc w:val="left"/>
      <w:pPr>
        <w:ind w:left="828" w:hanging="105"/>
      </w:pPr>
      <w:rPr>
        <w:rFonts w:hint="default"/>
        <w:lang w:val="ru-RU" w:eastAsia="en-US" w:bidi="ar-SA"/>
      </w:rPr>
    </w:lvl>
    <w:lvl w:ilvl="5" w:tplc="1ADCCE6E">
      <w:numFmt w:val="bullet"/>
      <w:lvlText w:val="•"/>
      <w:lvlJc w:val="left"/>
      <w:pPr>
        <w:ind w:left="1030" w:hanging="105"/>
      </w:pPr>
      <w:rPr>
        <w:rFonts w:hint="default"/>
        <w:lang w:val="ru-RU" w:eastAsia="en-US" w:bidi="ar-SA"/>
      </w:rPr>
    </w:lvl>
    <w:lvl w:ilvl="6" w:tplc="0CF805E8">
      <w:numFmt w:val="bullet"/>
      <w:lvlText w:val="•"/>
      <w:lvlJc w:val="left"/>
      <w:pPr>
        <w:ind w:left="1233" w:hanging="105"/>
      </w:pPr>
      <w:rPr>
        <w:rFonts w:hint="default"/>
        <w:lang w:val="ru-RU" w:eastAsia="en-US" w:bidi="ar-SA"/>
      </w:rPr>
    </w:lvl>
    <w:lvl w:ilvl="7" w:tplc="00E21F36">
      <w:numFmt w:val="bullet"/>
      <w:lvlText w:val="•"/>
      <w:lvlJc w:val="left"/>
      <w:pPr>
        <w:ind w:left="1436" w:hanging="105"/>
      </w:pPr>
      <w:rPr>
        <w:rFonts w:hint="default"/>
        <w:lang w:val="ru-RU" w:eastAsia="en-US" w:bidi="ar-SA"/>
      </w:rPr>
    </w:lvl>
    <w:lvl w:ilvl="8" w:tplc="D3C84A1C">
      <w:numFmt w:val="bullet"/>
      <w:lvlText w:val="•"/>
      <w:lvlJc w:val="left"/>
      <w:pPr>
        <w:ind w:left="1638" w:hanging="105"/>
      </w:pPr>
      <w:rPr>
        <w:rFonts w:hint="default"/>
        <w:lang w:val="ru-RU" w:eastAsia="en-US" w:bidi="ar-SA"/>
      </w:rPr>
    </w:lvl>
  </w:abstractNum>
  <w:abstractNum w:abstractNumId="1">
    <w:nsid w:val="04AD1E77"/>
    <w:multiLevelType w:val="hybridMultilevel"/>
    <w:tmpl w:val="FDFC51C8"/>
    <w:lvl w:ilvl="0" w:tplc="BB902212">
      <w:start w:val="1"/>
      <w:numFmt w:val="decimal"/>
      <w:lvlText w:val="%1."/>
      <w:lvlJc w:val="left"/>
      <w:pPr>
        <w:ind w:left="36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0CEAC">
      <w:numFmt w:val="bullet"/>
      <w:lvlText w:val="•"/>
      <w:lvlJc w:val="left"/>
      <w:pPr>
        <w:ind w:left="1414" w:hanging="425"/>
      </w:pPr>
      <w:rPr>
        <w:rFonts w:hint="default"/>
        <w:lang w:val="ru-RU" w:eastAsia="en-US" w:bidi="ar-SA"/>
      </w:rPr>
    </w:lvl>
    <w:lvl w:ilvl="2" w:tplc="28A6B3C2">
      <w:numFmt w:val="bullet"/>
      <w:lvlText w:val="•"/>
      <w:lvlJc w:val="left"/>
      <w:pPr>
        <w:ind w:left="2469" w:hanging="425"/>
      </w:pPr>
      <w:rPr>
        <w:rFonts w:hint="default"/>
        <w:lang w:val="ru-RU" w:eastAsia="en-US" w:bidi="ar-SA"/>
      </w:rPr>
    </w:lvl>
    <w:lvl w:ilvl="3" w:tplc="B4B07256">
      <w:numFmt w:val="bullet"/>
      <w:lvlText w:val="•"/>
      <w:lvlJc w:val="left"/>
      <w:pPr>
        <w:ind w:left="3524" w:hanging="425"/>
      </w:pPr>
      <w:rPr>
        <w:rFonts w:hint="default"/>
        <w:lang w:val="ru-RU" w:eastAsia="en-US" w:bidi="ar-SA"/>
      </w:rPr>
    </w:lvl>
    <w:lvl w:ilvl="4" w:tplc="AF7A5418">
      <w:numFmt w:val="bullet"/>
      <w:lvlText w:val="•"/>
      <w:lvlJc w:val="left"/>
      <w:pPr>
        <w:ind w:left="4579" w:hanging="425"/>
      </w:pPr>
      <w:rPr>
        <w:rFonts w:hint="default"/>
        <w:lang w:val="ru-RU" w:eastAsia="en-US" w:bidi="ar-SA"/>
      </w:rPr>
    </w:lvl>
    <w:lvl w:ilvl="5" w:tplc="B010C528">
      <w:numFmt w:val="bullet"/>
      <w:lvlText w:val="•"/>
      <w:lvlJc w:val="left"/>
      <w:pPr>
        <w:ind w:left="5634" w:hanging="425"/>
      </w:pPr>
      <w:rPr>
        <w:rFonts w:hint="default"/>
        <w:lang w:val="ru-RU" w:eastAsia="en-US" w:bidi="ar-SA"/>
      </w:rPr>
    </w:lvl>
    <w:lvl w:ilvl="6" w:tplc="3E26C6D2">
      <w:numFmt w:val="bullet"/>
      <w:lvlText w:val="•"/>
      <w:lvlJc w:val="left"/>
      <w:pPr>
        <w:ind w:left="6689" w:hanging="425"/>
      </w:pPr>
      <w:rPr>
        <w:rFonts w:hint="default"/>
        <w:lang w:val="ru-RU" w:eastAsia="en-US" w:bidi="ar-SA"/>
      </w:rPr>
    </w:lvl>
    <w:lvl w:ilvl="7" w:tplc="F54ABC16">
      <w:numFmt w:val="bullet"/>
      <w:lvlText w:val="•"/>
      <w:lvlJc w:val="left"/>
      <w:pPr>
        <w:ind w:left="7744" w:hanging="425"/>
      </w:pPr>
      <w:rPr>
        <w:rFonts w:hint="default"/>
        <w:lang w:val="ru-RU" w:eastAsia="en-US" w:bidi="ar-SA"/>
      </w:rPr>
    </w:lvl>
    <w:lvl w:ilvl="8" w:tplc="43E04F56">
      <w:numFmt w:val="bullet"/>
      <w:lvlText w:val="•"/>
      <w:lvlJc w:val="left"/>
      <w:pPr>
        <w:ind w:left="8799" w:hanging="425"/>
      </w:pPr>
      <w:rPr>
        <w:rFonts w:hint="default"/>
        <w:lang w:val="ru-RU" w:eastAsia="en-US" w:bidi="ar-SA"/>
      </w:rPr>
    </w:lvl>
  </w:abstractNum>
  <w:abstractNum w:abstractNumId="2">
    <w:nsid w:val="068130FD"/>
    <w:multiLevelType w:val="hybridMultilevel"/>
    <w:tmpl w:val="30C67726"/>
    <w:lvl w:ilvl="0" w:tplc="6436FD0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C385C2E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D4C63C5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9F7610A8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F7AADF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A7E81DD8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2CCAA93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F76C75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B3183F2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3">
    <w:nsid w:val="0FA438B7"/>
    <w:multiLevelType w:val="hybridMultilevel"/>
    <w:tmpl w:val="20F6E594"/>
    <w:lvl w:ilvl="0" w:tplc="E4841808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3578A58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15780D68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B7688026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93163392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B9DA98C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18E684DA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36689C0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2A2A16EA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4">
    <w:nsid w:val="114D5CA3"/>
    <w:multiLevelType w:val="hybridMultilevel"/>
    <w:tmpl w:val="35126228"/>
    <w:lvl w:ilvl="0" w:tplc="2FB4788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54A62B2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C3F89E6C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08CF804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782C9D3A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27AA2A9C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FB383324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474A0B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F70C41C0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5">
    <w:nsid w:val="22624B4E"/>
    <w:multiLevelType w:val="hybridMultilevel"/>
    <w:tmpl w:val="3F5E79E6"/>
    <w:lvl w:ilvl="0" w:tplc="EC5637E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2A1B0C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01B86EFA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C36B410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5A9214DE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2020616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DC7069C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AA0C7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63CAC892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6">
    <w:nsid w:val="2A826507"/>
    <w:multiLevelType w:val="hybridMultilevel"/>
    <w:tmpl w:val="32D46252"/>
    <w:lvl w:ilvl="0" w:tplc="3C0293B8">
      <w:numFmt w:val="bullet"/>
      <w:lvlText w:val="-"/>
      <w:lvlJc w:val="left"/>
      <w:pPr>
        <w:ind w:left="85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C0B490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2" w:tplc="B0149C5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602B64C">
      <w:numFmt w:val="bullet"/>
      <w:lvlText w:val="•"/>
      <w:lvlJc w:val="left"/>
      <w:pPr>
        <w:ind w:left="3874" w:hanging="164"/>
      </w:pPr>
      <w:rPr>
        <w:rFonts w:hint="default"/>
        <w:lang w:val="ru-RU" w:eastAsia="en-US" w:bidi="ar-SA"/>
      </w:rPr>
    </w:lvl>
    <w:lvl w:ilvl="4" w:tplc="F4DE9F00">
      <w:numFmt w:val="bullet"/>
      <w:lvlText w:val="•"/>
      <w:lvlJc w:val="left"/>
      <w:pPr>
        <w:ind w:left="4879" w:hanging="164"/>
      </w:pPr>
      <w:rPr>
        <w:rFonts w:hint="default"/>
        <w:lang w:val="ru-RU" w:eastAsia="en-US" w:bidi="ar-SA"/>
      </w:rPr>
    </w:lvl>
    <w:lvl w:ilvl="5" w:tplc="29EED4F8"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 w:tplc="C794EF42">
      <w:numFmt w:val="bullet"/>
      <w:lvlText w:val="•"/>
      <w:lvlJc w:val="left"/>
      <w:pPr>
        <w:ind w:left="6889" w:hanging="164"/>
      </w:pPr>
      <w:rPr>
        <w:rFonts w:hint="default"/>
        <w:lang w:val="ru-RU" w:eastAsia="en-US" w:bidi="ar-SA"/>
      </w:rPr>
    </w:lvl>
    <w:lvl w:ilvl="7" w:tplc="3BEEA0EC">
      <w:numFmt w:val="bullet"/>
      <w:lvlText w:val="•"/>
      <w:lvlJc w:val="left"/>
      <w:pPr>
        <w:ind w:left="7894" w:hanging="164"/>
      </w:pPr>
      <w:rPr>
        <w:rFonts w:hint="default"/>
        <w:lang w:val="ru-RU" w:eastAsia="en-US" w:bidi="ar-SA"/>
      </w:rPr>
    </w:lvl>
    <w:lvl w:ilvl="8" w:tplc="18803628">
      <w:numFmt w:val="bullet"/>
      <w:lvlText w:val="•"/>
      <w:lvlJc w:val="left"/>
      <w:pPr>
        <w:ind w:left="8899" w:hanging="164"/>
      </w:pPr>
      <w:rPr>
        <w:rFonts w:hint="default"/>
        <w:lang w:val="ru-RU" w:eastAsia="en-US" w:bidi="ar-SA"/>
      </w:rPr>
    </w:lvl>
  </w:abstractNum>
  <w:abstractNum w:abstractNumId="7">
    <w:nsid w:val="2EF5348B"/>
    <w:multiLevelType w:val="hybridMultilevel"/>
    <w:tmpl w:val="0CD47118"/>
    <w:lvl w:ilvl="0" w:tplc="0B309F24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1AE1D40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A77A9F54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A6AC41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1EBA053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3CBE96F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29C0EE0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2C43B84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8A82095C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8">
    <w:nsid w:val="31AE24BF"/>
    <w:multiLevelType w:val="hybridMultilevel"/>
    <w:tmpl w:val="EF5EAA3E"/>
    <w:lvl w:ilvl="0" w:tplc="8BA0E214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D70A51C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27CC2A9E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57642254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7318C5DE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5986E24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F39EAB14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93F6C74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80A499A0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9">
    <w:nsid w:val="37FD32FA"/>
    <w:multiLevelType w:val="hybridMultilevel"/>
    <w:tmpl w:val="9E90992E"/>
    <w:lvl w:ilvl="0" w:tplc="FF3C2B98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AA4A64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7196E698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E5406CE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B68BAC6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14E29C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3AA8CC7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9AA2C3C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3AAC6A9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30DC2"/>
    <w:multiLevelType w:val="hybridMultilevel"/>
    <w:tmpl w:val="E7F2AAB2"/>
    <w:lvl w:ilvl="0" w:tplc="0812F53A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498B7FE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3600F876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84201F2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AE6461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2B0028E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7696F780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A344D6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FFE0C4A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4">
    <w:nsid w:val="4AF85051"/>
    <w:multiLevelType w:val="hybridMultilevel"/>
    <w:tmpl w:val="11368E6C"/>
    <w:lvl w:ilvl="0" w:tplc="6F0A5946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29F02B44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57E20FD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5267840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980A4EB6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0F7E9A9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3B4645DA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50C27FF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7DC8E66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5">
    <w:nsid w:val="57F75DDB"/>
    <w:multiLevelType w:val="hybridMultilevel"/>
    <w:tmpl w:val="D696CEEE"/>
    <w:lvl w:ilvl="0" w:tplc="F7285254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B27CF0DC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BA6E928E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FCA847DC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D4C0B7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7DA4710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E6BA19F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917A6A8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40D6D63A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6">
    <w:nsid w:val="735422E7"/>
    <w:multiLevelType w:val="hybridMultilevel"/>
    <w:tmpl w:val="45D2109A"/>
    <w:lvl w:ilvl="0" w:tplc="66B0E0D4">
      <w:start w:val="1"/>
      <w:numFmt w:val="decimal"/>
      <w:lvlText w:val="%1"/>
      <w:lvlJc w:val="left"/>
      <w:pPr>
        <w:ind w:left="851" w:hanging="2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64E610">
      <w:numFmt w:val="bullet"/>
      <w:lvlText w:val="•"/>
      <w:lvlJc w:val="left"/>
      <w:pPr>
        <w:ind w:left="1864" w:hanging="292"/>
      </w:pPr>
      <w:rPr>
        <w:rFonts w:hint="default"/>
        <w:lang w:val="ru-RU" w:eastAsia="en-US" w:bidi="ar-SA"/>
      </w:rPr>
    </w:lvl>
    <w:lvl w:ilvl="2" w:tplc="B8C01AF0">
      <w:numFmt w:val="bullet"/>
      <w:lvlText w:val="•"/>
      <w:lvlJc w:val="left"/>
      <w:pPr>
        <w:ind w:left="2869" w:hanging="292"/>
      </w:pPr>
      <w:rPr>
        <w:rFonts w:hint="default"/>
        <w:lang w:val="ru-RU" w:eastAsia="en-US" w:bidi="ar-SA"/>
      </w:rPr>
    </w:lvl>
    <w:lvl w:ilvl="3" w:tplc="B3C4DB44">
      <w:numFmt w:val="bullet"/>
      <w:lvlText w:val="•"/>
      <w:lvlJc w:val="left"/>
      <w:pPr>
        <w:ind w:left="3874" w:hanging="292"/>
      </w:pPr>
      <w:rPr>
        <w:rFonts w:hint="default"/>
        <w:lang w:val="ru-RU" w:eastAsia="en-US" w:bidi="ar-SA"/>
      </w:rPr>
    </w:lvl>
    <w:lvl w:ilvl="4" w:tplc="67F0BE92">
      <w:numFmt w:val="bullet"/>
      <w:lvlText w:val="•"/>
      <w:lvlJc w:val="left"/>
      <w:pPr>
        <w:ind w:left="4879" w:hanging="292"/>
      </w:pPr>
      <w:rPr>
        <w:rFonts w:hint="default"/>
        <w:lang w:val="ru-RU" w:eastAsia="en-US" w:bidi="ar-SA"/>
      </w:rPr>
    </w:lvl>
    <w:lvl w:ilvl="5" w:tplc="94E49B36">
      <w:numFmt w:val="bullet"/>
      <w:lvlText w:val="•"/>
      <w:lvlJc w:val="left"/>
      <w:pPr>
        <w:ind w:left="5884" w:hanging="292"/>
      </w:pPr>
      <w:rPr>
        <w:rFonts w:hint="default"/>
        <w:lang w:val="ru-RU" w:eastAsia="en-US" w:bidi="ar-SA"/>
      </w:rPr>
    </w:lvl>
    <w:lvl w:ilvl="6" w:tplc="11646C68">
      <w:numFmt w:val="bullet"/>
      <w:lvlText w:val="•"/>
      <w:lvlJc w:val="left"/>
      <w:pPr>
        <w:ind w:left="6889" w:hanging="292"/>
      </w:pPr>
      <w:rPr>
        <w:rFonts w:hint="default"/>
        <w:lang w:val="ru-RU" w:eastAsia="en-US" w:bidi="ar-SA"/>
      </w:rPr>
    </w:lvl>
    <w:lvl w:ilvl="7" w:tplc="3C3084B2">
      <w:numFmt w:val="bullet"/>
      <w:lvlText w:val="•"/>
      <w:lvlJc w:val="left"/>
      <w:pPr>
        <w:ind w:left="7894" w:hanging="292"/>
      </w:pPr>
      <w:rPr>
        <w:rFonts w:hint="default"/>
        <w:lang w:val="ru-RU" w:eastAsia="en-US" w:bidi="ar-SA"/>
      </w:rPr>
    </w:lvl>
    <w:lvl w:ilvl="8" w:tplc="4022CFE6">
      <w:numFmt w:val="bullet"/>
      <w:lvlText w:val="•"/>
      <w:lvlJc w:val="left"/>
      <w:pPr>
        <w:ind w:left="8899" w:hanging="29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13"/>
  </w:num>
  <w:num w:numId="12">
    <w:abstractNumId w:val="9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B6252"/>
    <w:rsid w:val="000C42AA"/>
    <w:rsid w:val="000C6D9D"/>
    <w:rsid w:val="000D4EEE"/>
    <w:rsid w:val="000E0D6A"/>
    <w:rsid w:val="000F3AC8"/>
    <w:rsid w:val="000F4918"/>
    <w:rsid w:val="00106C9F"/>
    <w:rsid w:val="00110126"/>
    <w:rsid w:val="001212AF"/>
    <w:rsid w:val="00126A44"/>
    <w:rsid w:val="00131ADC"/>
    <w:rsid w:val="001343E2"/>
    <w:rsid w:val="00135062"/>
    <w:rsid w:val="001516CA"/>
    <w:rsid w:val="00152396"/>
    <w:rsid w:val="0015380B"/>
    <w:rsid w:val="00163A3D"/>
    <w:rsid w:val="00177D98"/>
    <w:rsid w:val="00183478"/>
    <w:rsid w:val="001940AD"/>
    <w:rsid w:val="001949C8"/>
    <w:rsid w:val="00195BC8"/>
    <w:rsid w:val="00197C38"/>
    <w:rsid w:val="001A0AB4"/>
    <w:rsid w:val="001A436D"/>
    <w:rsid w:val="001A6C44"/>
    <w:rsid w:val="001A717E"/>
    <w:rsid w:val="001A75C5"/>
    <w:rsid w:val="001B2215"/>
    <w:rsid w:val="001B2BEC"/>
    <w:rsid w:val="001B32A8"/>
    <w:rsid w:val="001C3BCE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61CEF"/>
    <w:rsid w:val="00277692"/>
    <w:rsid w:val="00277D5C"/>
    <w:rsid w:val="00294102"/>
    <w:rsid w:val="002B25AC"/>
    <w:rsid w:val="002B3791"/>
    <w:rsid w:val="002D4F37"/>
    <w:rsid w:val="002D7233"/>
    <w:rsid w:val="002D7C45"/>
    <w:rsid w:val="002E1D31"/>
    <w:rsid w:val="002E1DFC"/>
    <w:rsid w:val="002F2352"/>
    <w:rsid w:val="002F628A"/>
    <w:rsid w:val="00303F94"/>
    <w:rsid w:val="00320084"/>
    <w:rsid w:val="003266DF"/>
    <w:rsid w:val="00334EC6"/>
    <w:rsid w:val="00341C29"/>
    <w:rsid w:val="00342DB0"/>
    <w:rsid w:val="003458B8"/>
    <w:rsid w:val="00345A0D"/>
    <w:rsid w:val="003626BD"/>
    <w:rsid w:val="00364AF5"/>
    <w:rsid w:val="00367934"/>
    <w:rsid w:val="003707E5"/>
    <w:rsid w:val="003827A1"/>
    <w:rsid w:val="003848F8"/>
    <w:rsid w:val="00394163"/>
    <w:rsid w:val="003C742B"/>
    <w:rsid w:val="003D1BFB"/>
    <w:rsid w:val="003D42B2"/>
    <w:rsid w:val="003D7775"/>
    <w:rsid w:val="003E1AB8"/>
    <w:rsid w:val="003F6B53"/>
    <w:rsid w:val="00400238"/>
    <w:rsid w:val="0040749B"/>
    <w:rsid w:val="00433D51"/>
    <w:rsid w:val="0043474B"/>
    <w:rsid w:val="00445B9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0918"/>
    <w:rsid w:val="005E43D3"/>
    <w:rsid w:val="005E712D"/>
    <w:rsid w:val="005F3A18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74715"/>
    <w:rsid w:val="00681486"/>
    <w:rsid w:val="00687843"/>
    <w:rsid w:val="0069427E"/>
    <w:rsid w:val="006965D6"/>
    <w:rsid w:val="006A4108"/>
    <w:rsid w:val="006A7D0C"/>
    <w:rsid w:val="006B1361"/>
    <w:rsid w:val="006C426B"/>
    <w:rsid w:val="006D1B32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26BFD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1E99"/>
    <w:rsid w:val="007A49F8"/>
    <w:rsid w:val="007A5534"/>
    <w:rsid w:val="007B10D2"/>
    <w:rsid w:val="007B71C2"/>
    <w:rsid w:val="007B745E"/>
    <w:rsid w:val="007C0141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2B8B"/>
    <w:rsid w:val="00837260"/>
    <w:rsid w:val="008375C9"/>
    <w:rsid w:val="00840C91"/>
    <w:rsid w:val="00843CB9"/>
    <w:rsid w:val="0084657E"/>
    <w:rsid w:val="00846FF3"/>
    <w:rsid w:val="00852F76"/>
    <w:rsid w:val="008532DD"/>
    <w:rsid w:val="00853F7F"/>
    <w:rsid w:val="00856674"/>
    <w:rsid w:val="0087043C"/>
    <w:rsid w:val="0087100F"/>
    <w:rsid w:val="00872EFF"/>
    <w:rsid w:val="00881C49"/>
    <w:rsid w:val="008826D6"/>
    <w:rsid w:val="008840F2"/>
    <w:rsid w:val="00885F95"/>
    <w:rsid w:val="00892639"/>
    <w:rsid w:val="008A65B5"/>
    <w:rsid w:val="008B7466"/>
    <w:rsid w:val="008B7E73"/>
    <w:rsid w:val="008C2157"/>
    <w:rsid w:val="008C4260"/>
    <w:rsid w:val="008C5281"/>
    <w:rsid w:val="008C55EE"/>
    <w:rsid w:val="008D07BB"/>
    <w:rsid w:val="008D75F3"/>
    <w:rsid w:val="008E58F2"/>
    <w:rsid w:val="008F435C"/>
    <w:rsid w:val="008F44BA"/>
    <w:rsid w:val="008F537A"/>
    <w:rsid w:val="00902F65"/>
    <w:rsid w:val="00903EE9"/>
    <w:rsid w:val="00934828"/>
    <w:rsid w:val="00936BF6"/>
    <w:rsid w:val="0094318B"/>
    <w:rsid w:val="0095344D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4B9F"/>
    <w:rsid w:val="009A73BA"/>
    <w:rsid w:val="009B1B8B"/>
    <w:rsid w:val="009B1F5F"/>
    <w:rsid w:val="009B632A"/>
    <w:rsid w:val="009C04BF"/>
    <w:rsid w:val="009C0D7B"/>
    <w:rsid w:val="009C5D85"/>
    <w:rsid w:val="009C7BE4"/>
    <w:rsid w:val="009D643A"/>
    <w:rsid w:val="009D7ED3"/>
    <w:rsid w:val="009F2A6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161D"/>
    <w:rsid w:val="00AA262D"/>
    <w:rsid w:val="00AA701D"/>
    <w:rsid w:val="00AB2EE6"/>
    <w:rsid w:val="00AB56F9"/>
    <w:rsid w:val="00AE28E3"/>
    <w:rsid w:val="00AE7918"/>
    <w:rsid w:val="00AF0D1F"/>
    <w:rsid w:val="00AF76B0"/>
    <w:rsid w:val="00B145F7"/>
    <w:rsid w:val="00B15270"/>
    <w:rsid w:val="00B226B6"/>
    <w:rsid w:val="00B32889"/>
    <w:rsid w:val="00B41DE7"/>
    <w:rsid w:val="00B46794"/>
    <w:rsid w:val="00B61D85"/>
    <w:rsid w:val="00B73502"/>
    <w:rsid w:val="00B7480A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C66F1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171A"/>
    <w:rsid w:val="00C14F5F"/>
    <w:rsid w:val="00C261EC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579A"/>
    <w:rsid w:val="00CC65B9"/>
    <w:rsid w:val="00CD5C8F"/>
    <w:rsid w:val="00CD741B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0421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A1237"/>
    <w:rsid w:val="00DA6BCF"/>
    <w:rsid w:val="00DB03B4"/>
    <w:rsid w:val="00DB62E9"/>
    <w:rsid w:val="00DC1FC0"/>
    <w:rsid w:val="00DC2451"/>
    <w:rsid w:val="00DC49BC"/>
    <w:rsid w:val="00DD11E6"/>
    <w:rsid w:val="00DE2C92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0FE7"/>
    <w:rsid w:val="00E151E1"/>
    <w:rsid w:val="00E237B2"/>
    <w:rsid w:val="00E40EDA"/>
    <w:rsid w:val="00E44047"/>
    <w:rsid w:val="00E4760C"/>
    <w:rsid w:val="00E51301"/>
    <w:rsid w:val="00E528CA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A7A1B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559"/>
    <w:rsid w:val="00F94BF6"/>
    <w:rsid w:val="00FA30D4"/>
    <w:rsid w:val="00FA6C20"/>
    <w:rsid w:val="00FA76C4"/>
    <w:rsid w:val="00FB44A2"/>
    <w:rsid w:val="00FC42A6"/>
    <w:rsid w:val="00FC6C36"/>
    <w:rsid w:val="00FD4D3F"/>
    <w:rsid w:val="00FD4EBB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B6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2D4F37"/>
    <w:pPr>
      <w:widowControl w:val="0"/>
      <w:autoSpaceDE w:val="0"/>
      <w:autoSpaceDN w:val="0"/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2D4F37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3B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A6C44"/>
  </w:style>
  <w:style w:type="paragraph" w:styleId="a9">
    <w:name w:val="Title"/>
    <w:basedOn w:val="a"/>
    <w:link w:val="aa"/>
    <w:uiPriority w:val="1"/>
    <w:qFormat/>
    <w:rsid w:val="001A6C44"/>
    <w:pPr>
      <w:widowControl w:val="0"/>
      <w:autoSpaceDE w:val="0"/>
      <w:autoSpaceDN w:val="0"/>
      <w:spacing w:before="60" w:after="0" w:line="240" w:lineRule="auto"/>
      <w:ind w:left="851" w:right="709" w:firstLine="566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ние Знак"/>
    <w:basedOn w:val="a0"/>
    <w:link w:val="a9"/>
    <w:uiPriority w:val="1"/>
    <w:rsid w:val="001A6C4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1"/>
    <w:qFormat/>
    <w:rsid w:val="001A6C44"/>
    <w:pPr>
      <w:widowControl w:val="0"/>
      <w:autoSpaceDE w:val="0"/>
      <w:autoSpaceDN w:val="0"/>
      <w:spacing w:before="119" w:after="0" w:line="240" w:lineRule="auto"/>
      <w:ind w:left="362" w:hanging="16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3436F-97AA-4922-A7A5-9E6C3D82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34</Pages>
  <Words>13158</Words>
  <Characters>75001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Томашова</cp:lastModifiedBy>
  <cp:revision>15</cp:revision>
  <cp:lastPrinted>2024-01-30T12:58:00Z</cp:lastPrinted>
  <dcterms:created xsi:type="dcterms:W3CDTF">2025-11-27T06:51:00Z</dcterms:created>
  <dcterms:modified xsi:type="dcterms:W3CDTF">2026-02-09T12:20:00Z</dcterms:modified>
</cp:coreProperties>
</file>